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5AB34" w14:textId="5E42BCE1" w:rsidR="00DA3DE2" w:rsidRPr="00D30203" w:rsidRDefault="00551BAD" w:rsidP="00D3020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  <w:kern w:val="0"/>
        </w:rPr>
      </w:pPr>
      <w:bookmarkStart w:id="0" w:name="_Hlk109892029"/>
      <w:bookmarkStart w:id="1" w:name="_GoBack"/>
      <w:bookmarkEnd w:id="1"/>
      <w:r>
        <w:rPr>
          <w:rFonts w:cs="Times New Roman"/>
          <w:b/>
          <w:kern w:val="0"/>
        </w:rPr>
        <w:t>Uchwała Nr 5/2022</w:t>
      </w:r>
    </w:p>
    <w:p w14:paraId="369599C5" w14:textId="5ABE3E27" w:rsidR="00CC1B22" w:rsidRPr="00D30203" w:rsidRDefault="00CC1B22" w:rsidP="00D3020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  <w:kern w:val="0"/>
        </w:rPr>
      </w:pPr>
      <w:r w:rsidRPr="00D30203">
        <w:rPr>
          <w:rFonts w:cs="Times New Roman"/>
          <w:b/>
          <w:kern w:val="0"/>
        </w:rPr>
        <w:t xml:space="preserve">Rady Pedagogicznej </w:t>
      </w:r>
      <w:r w:rsidR="009D6EA5" w:rsidRPr="00D30203">
        <w:rPr>
          <w:rFonts w:cs="Times New Roman"/>
          <w:b/>
          <w:kern w:val="0"/>
        </w:rPr>
        <w:t xml:space="preserve">Przedszkola Miejskiego Nr </w:t>
      </w:r>
      <w:r w:rsidR="00ED69A3">
        <w:rPr>
          <w:rFonts w:cs="Times New Roman"/>
          <w:b/>
          <w:kern w:val="0"/>
        </w:rPr>
        <w:t>1</w:t>
      </w:r>
      <w:r w:rsidR="004E0054">
        <w:rPr>
          <w:rFonts w:cs="Times New Roman"/>
          <w:b/>
          <w:kern w:val="0"/>
        </w:rPr>
        <w:t>6</w:t>
      </w:r>
      <w:r w:rsidR="00ED69A3">
        <w:rPr>
          <w:rFonts w:cs="Times New Roman"/>
          <w:b/>
          <w:kern w:val="0"/>
        </w:rPr>
        <w:t xml:space="preserve"> w Łodzi</w:t>
      </w:r>
    </w:p>
    <w:p w14:paraId="2438F708" w14:textId="77777777" w:rsidR="00CC1B22" w:rsidRPr="00D30203" w:rsidRDefault="00CC1B22" w:rsidP="00D3020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kern w:val="0"/>
        </w:rPr>
      </w:pPr>
    </w:p>
    <w:p w14:paraId="3869A6ED" w14:textId="25FAAD51" w:rsidR="00DA3DE2" w:rsidRPr="00D30203" w:rsidRDefault="00551BAD" w:rsidP="00D3020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kern w:val="0"/>
        </w:rPr>
      </w:pPr>
      <w:r>
        <w:rPr>
          <w:rFonts w:cs="Times New Roman"/>
          <w:kern w:val="0"/>
        </w:rPr>
        <w:t>z dnia 24.06.2022r.</w:t>
      </w:r>
      <w:r w:rsidR="00DA3DE2" w:rsidRPr="00D30203">
        <w:rPr>
          <w:rFonts w:cs="Times New Roman"/>
          <w:kern w:val="0"/>
        </w:rPr>
        <w:t xml:space="preserve"> r. </w:t>
      </w:r>
    </w:p>
    <w:p w14:paraId="4835B4B4" w14:textId="77777777" w:rsidR="0069165D" w:rsidRPr="00D30203" w:rsidRDefault="0069165D" w:rsidP="00D302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kern w:val="0"/>
        </w:rPr>
      </w:pPr>
    </w:p>
    <w:p w14:paraId="06272186" w14:textId="2D068F49" w:rsidR="00DA3DE2" w:rsidRPr="00D30203" w:rsidRDefault="00DA3DE2" w:rsidP="00D30203">
      <w:pPr>
        <w:pStyle w:val="Standard"/>
        <w:spacing w:line="276" w:lineRule="auto"/>
        <w:ind w:left="1134" w:hanging="1134"/>
        <w:jc w:val="both"/>
        <w:rPr>
          <w:rFonts w:cs="Times New Roman"/>
          <w:kern w:val="0"/>
        </w:rPr>
      </w:pPr>
      <w:r w:rsidRPr="00D30203">
        <w:rPr>
          <w:rFonts w:cs="Times New Roman"/>
          <w:kern w:val="0"/>
        </w:rPr>
        <w:t xml:space="preserve">w sprawie: </w:t>
      </w:r>
      <w:r w:rsidRPr="00D30203">
        <w:rPr>
          <w:rFonts w:cs="Times New Roman"/>
          <w:b/>
          <w:kern w:val="0"/>
        </w:rPr>
        <w:t>wprowadzenia zmian w statucie</w:t>
      </w:r>
      <w:r w:rsidR="0037678C" w:rsidRPr="00D30203">
        <w:rPr>
          <w:rFonts w:cs="Times New Roman"/>
          <w:b/>
          <w:kern w:val="0"/>
        </w:rPr>
        <w:t xml:space="preserve"> </w:t>
      </w:r>
      <w:r w:rsidR="009D6EA5" w:rsidRPr="00D30203">
        <w:rPr>
          <w:rFonts w:cs="Times New Roman"/>
          <w:b/>
          <w:kern w:val="0"/>
        </w:rPr>
        <w:t>Przedszkola Miejskiego Nr</w:t>
      </w:r>
      <w:r w:rsidR="002C6959">
        <w:rPr>
          <w:rFonts w:cs="Times New Roman"/>
          <w:b/>
          <w:kern w:val="0"/>
        </w:rPr>
        <w:t xml:space="preserve"> </w:t>
      </w:r>
      <w:r w:rsidR="00ED69A3">
        <w:rPr>
          <w:rFonts w:cs="Times New Roman"/>
          <w:b/>
          <w:kern w:val="0"/>
        </w:rPr>
        <w:t>1</w:t>
      </w:r>
      <w:r w:rsidR="004E0054">
        <w:rPr>
          <w:rFonts w:cs="Times New Roman"/>
          <w:b/>
          <w:kern w:val="0"/>
        </w:rPr>
        <w:t>6</w:t>
      </w:r>
      <w:r w:rsidR="00ED69A3">
        <w:rPr>
          <w:rFonts w:cs="Times New Roman"/>
          <w:b/>
          <w:kern w:val="0"/>
        </w:rPr>
        <w:t xml:space="preserve"> w Łodzi</w:t>
      </w:r>
    </w:p>
    <w:p w14:paraId="22B9E5A6" w14:textId="77777777" w:rsidR="00E86781" w:rsidRPr="00D30203" w:rsidRDefault="00E86781" w:rsidP="00D302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kern w:val="0"/>
        </w:rPr>
      </w:pPr>
    </w:p>
    <w:p w14:paraId="263DBF03" w14:textId="23698902" w:rsidR="004B3CA8" w:rsidRPr="00D30203" w:rsidRDefault="00DA3DE2" w:rsidP="00D302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i/>
          <w:kern w:val="0"/>
        </w:rPr>
      </w:pPr>
      <w:r w:rsidRPr="00D30203">
        <w:rPr>
          <w:rFonts w:cs="Times New Roman"/>
          <w:kern w:val="0"/>
        </w:rPr>
        <w:t>Na podstawie:</w:t>
      </w:r>
      <w:r w:rsidR="0071390D" w:rsidRPr="00D30203">
        <w:rPr>
          <w:rFonts w:cs="Times New Roman"/>
          <w:i/>
          <w:kern w:val="0"/>
        </w:rPr>
        <w:t xml:space="preserve"> </w:t>
      </w:r>
    </w:p>
    <w:p w14:paraId="6F3E6A26" w14:textId="50ABD590" w:rsidR="00777C1C" w:rsidRPr="00D30203" w:rsidRDefault="0071390D" w:rsidP="00D302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kern w:val="0"/>
        </w:rPr>
      </w:pPr>
      <w:r w:rsidRPr="00D30203">
        <w:rPr>
          <w:rFonts w:cs="Times New Roman"/>
          <w:i/>
          <w:kern w:val="0"/>
        </w:rPr>
        <w:t xml:space="preserve">art. </w:t>
      </w:r>
      <w:r w:rsidR="009D6EA5" w:rsidRPr="00D30203">
        <w:rPr>
          <w:rFonts w:cs="Times New Roman"/>
          <w:i/>
          <w:kern w:val="0"/>
        </w:rPr>
        <w:t>7</w:t>
      </w:r>
      <w:r w:rsidR="00DA3DE2" w:rsidRPr="00D30203">
        <w:rPr>
          <w:rFonts w:cs="Times New Roman"/>
          <w:i/>
          <w:kern w:val="0"/>
        </w:rPr>
        <w:t xml:space="preserve">2 ust. 2 Ustawy </w:t>
      </w:r>
      <w:r w:rsidR="0018627C" w:rsidRPr="00D30203">
        <w:rPr>
          <w:rFonts w:cs="Times New Roman"/>
          <w:i/>
          <w:kern w:val="0"/>
        </w:rPr>
        <w:t>z dnia 14 grudnia 2016 r. – Prawo oświatowe (</w:t>
      </w:r>
      <w:r w:rsidR="004B3CA8" w:rsidRPr="00D30203">
        <w:rPr>
          <w:rFonts w:cs="Times New Roman"/>
          <w:i/>
          <w:kern w:val="0"/>
        </w:rPr>
        <w:t xml:space="preserve">t. j. </w:t>
      </w:r>
      <w:r w:rsidR="0018627C" w:rsidRPr="00D30203">
        <w:rPr>
          <w:rFonts w:cs="Times New Roman"/>
          <w:i/>
          <w:kern w:val="0"/>
        </w:rPr>
        <w:t>Dz. U. z 20</w:t>
      </w:r>
      <w:r w:rsidR="003C5640" w:rsidRPr="00D30203">
        <w:rPr>
          <w:rFonts w:cs="Times New Roman"/>
          <w:i/>
          <w:kern w:val="0"/>
        </w:rPr>
        <w:t>2</w:t>
      </w:r>
      <w:r w:rsidR="00FA71A8" w:rsidRPr="00D30203">
        <w:rPr>
          <w:rFonts w:cs="Times New Roman"/>
          <w:i/>
          <w:kern w:val="0"/>
        </w:rPr>
        <w:t>1</w:t>
      </w:r>
      <w:r w:rsidR="0018627C" w:rsidRPr="00D30203">
        <w:rPr>
          <w:rFonts w:cs="Times New Roman"/>
          <w:i/>
          <w:kern w:val="0"/>
        </w:rPr>
        <w:t xml:space="preserve"> r. poz. </w:t>
      </w:r>
      <w:r w:rsidR="00FA71A8" w:rsidRPr="00D30203">
        <w:rPr>
          <w:rFonts w:cs="Times New Roman"/>
          <w:i/>
          <w:kern w:val="0"/>
        </w:rPr>
        <w:t>1082</w:t>
      </w:r>
      <w:r w:rsidR="00706A96" w:rsidRPr="00D30203">
        <w:rPr>
          <w:rFonts w:cs="Times New Roman"/>
          <w:i/>
          <w:kern w:val="0"/>
        </w:rPr>
        <w:t xml:space="preserve"> z</w:t>
      </w:r>
      <w:r w:rsidR="009D6EA5" w:rsidRPr="00D30203">
        <w:rPr>
          <w:rFonts w:cs="Times New Roman"/>
          <w:i/>
          <w:kern w:val="0"/>
        </w:rPr>
        <w:t>e</w:t>
      </w:r>
      <w:r w:rsidR="00706A96" w:rsidRPr="00D30203">
        <w:rPr>
          <w:rFonts w:cs="Times New Roman"/>
          <w:i/>
          <w:kern w:val="0"/>
        </w:rPr>
        <w:t xml:space="preserve"> zm.</w:t>
      </w:r>
      <w:r w:rsidR="0018627C" w:rsidRPr="00D30203">
        <w:rPr>
          <w:rFonts w:cs="Times New Roman"/>
          <w:i/>
          <w:kern w:val="0"/>
        </w:rPr>
        <w:t>);</w:t>
      </w:r>
      <w:r w:rsidR="00DA3DE2" w:rsidRPr="00D30203">
        <w:rPr>
          <w:rFonts w:cs="Times New Roman"/>
          <w:i/>
          <w:kern w:val="0"/>
        </w:rPr>
        <w:t xml:space="preserve"> </w:t>
      </w:r>
    </w:p>
    <w:p w14:paraId="052CF640" w14:textId="0FB35E89" w:rsidR="00DA3DE2" w:rsidRPr="00D30203" w:rsidRDefault="00DA3DE2" w:rsidP="00D302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kern w:val="0"/>
        </w:rPr>
      </w:pPr>
      <w:r w:rsidRPr="00D30203">
        <w:rPr>
          <w:rFonts w:cs="Times New Roman"/>
          <w:kern w:val="0"/>
        </w:rPr>
        <w:t>uchwala się co następuje:</w:t>
      </w:r>
    </w:p>
    <w:p w14:paraId="28EFA4C2" w14:textId="77777777" w:rsidR="00DA3DE2" w:rsidRPr="00D30203" w:rsidRDefault="00DA3DE2" w:rsidP="00D302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kern w:val="0"/>
        </w:rPr>
      </w:pPr>
    </w:p>
    <w:p w14:paraId="0C90601A" w14:textId="77777777" w:rsidR="00DA3DE2" w:rsidRPr="00D30203" w:rsidRDefault="00DA3DE2" w:rsidP="00D3020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kern w:val="0"/>
        </w:rPr>
      </w:pPr>
      <w:r w:rsidRPr="00D30203">
        <w:rPr>
          <w:rFonts w:cs="Times New Roman"/>
          <w:bCs/>
          <w:kern w:val="0"/>
        </w:rPr>
        <w:t>§ 1.</w:t>
      </w:r>
    </w:p>
    <w:p w14:paraId="19C36CB6" w14:textId="77777777" w:rsidR="00DA3DE2" w:rsidRPr="00D30203" w:rsidRDefault="00DA3DE2" w:rsidP="00D302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kern w:val="0"/>
        </w:rPr>
      </w:pPr>
    </w:p>
    <w:p w14:paraId="792E3C7C" w14:textId="5DEA1ECA" w:rsidR="00DA3DE2" w:rsidRPr="00D30203" w:rsidRDefault="00DA3DE2" w:rsidP="00D302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kern w:val="0"/>
        </w:rPr>
      </w:pPr>
      <w:r w:rsidRPr="00D30203">
        <w:rPr>
          <w:rFonts w:cs="Times New Roman"/>
          <w:kern w:val="0"/>
        </w:rPr>
        <w:t xml:space="preserve">W statucie </w:t>
      </w:r>
      <w:r w:rsidR="009D6EA5" w:rsidRPr="00D30203">
        <w:rPr>
          <w:rFonts w:cs="Times New Roman"/>
          <w:kern w:val="0"/>
        </w:rPr>
        <w:t xml:space="preserve">Przedszkola Miejskiego Nr </w:t>
      </w:r>
      <w:r w:rsidR="00ED69A3">
        <w:rPr>
          <w:rFonts w:cs="Times New Roman"/>
          <w:kern w:val="0"/>
        </w:rPr>
        <w:t>1</w:t>
      </w:r>
      <w:r w:rsidR="004E0054">
        <w:rPr>
          <w:rFonts w:cs="Times New Roman"/>
          <w:kern w:val="0"/>
        </w:rPr>
        <w:t>6</w:t>
      </w:r>
      <w:r w:rsidR="00ED69A3">
        <w:rPr>
          <w:rFonts w:cs="Times New Roman"/>
          <w:kern w:val="0"/>
        </w:rPr>
        <w:t xml:space="preserve"> w Łodzi</w:t>
      </w:r>
      <w:r w:rsidR="009D6EA5" w:rsidRPr="00D30203">
        <w:rPr>
          <w:rFonts w:cs="Times New Roman"/>
          <w:kern w:val="0"/>
        </w:rPr>
        <w:t xml:space="preserve"> </w:t>
      </w:r>
      <w:r w:rsidRPr="00D30203">
        <w:rPr>
          <w:rFonts w:cs="Times New Roman"/>
          <w:kern w:val="0"/>
        </w:rPr>
        <w:t>wprowadza się następujące zmiany:</w:t>
      </w:r>
    </w:p>
    <w:p w14:paraId="5AAF8694" w14:textId="15228435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§1 ust. 4 otrzymuje brzmienie:</w:t>
      </w:r>
    </w:p>
    <w:p w14:paraId="6836AD55" w14:textId="17B2334C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„4</w:t>
      </w:r>
      <w:r w:rsidRPr="004E0054">
        <w:rPr>
          <w:rFonts w:cs="Times New Roman"/>
          <w:bCs/>
          <w:kern w:val="0"/>
        </w:rPr>
        <w:t>.</w:t>
      </w:r>
      <w:r w:rsidRPr="004E0054">
        <w:rPr>
          <w:rFonts w:cs="Times New Roman"/>
          <w:bCs/>
          <w:kern w:val="0"/>
        </w:rPr>
        <w:tab/>
        <w:t>Organem prowadzącym przedszkole jest Miasto Łódź, z siedzibą przy ul. Piotrkowskiej 104, 90-926 Łódź.</w:t>
      </w:r>
      <w:r>
        <w:rPr>
          <w:rFonts w:cs="Times New Roman"/>
          <w:bCs/>
          <w:kern w:val="0"/>
        </w:rPr>
        <w:t>”;</w:t>
      </w:r>
    </w:p>
    <w:p w14:paraId="720C9A48" w14:textId="5E81817E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§1 ust. 6 otrzymuje brzmienie:</w:t>
      </w:r>
    </w:p>
    <w:p w14:paraId="2951B670" w14:textId="1418EB12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„6</w:t>
      </w:r>
      <w:r w:rsidRPr="004E0054">
        <w:rPr>
          <w:rFonts w:cs="Times New Roman"/>
          <w:bCs/>
          <w:kern w:val="0"/>
        </w:rPr>
        <w:t>.</w:t>
      </w:r>
      <w:r w:rsidRPr="004E0054">
        <w:rPr>
          <w:rFonts w:cs="Times New Roman"/>
          <w:bCs/>
          <w:kern w:val="0"/>
        </w:rPr>
        <w:tab/>
        <w:t>Podstawową jednostką organizacyjną przedszkola jest oddział złożony z dzieci zgrupowanych według zbliżonego wieku, zainteresowań, z uwzględnieniem ich potrzeb oraz możliwości rozwojowych.</w:t>
      </w:r>
      <w:r>
        <w:rPr>
          <w:rFonts w:cs="Times New Roman"/>
          <w:bCs/>
          <w:kern w:val="0"/>
        </w:rPr>
        <w:t>”;</w:t>
      </w:r>
    </w:p>
    <w:p w14:paraId="399FAF30" w14:textId="2CC27DE8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§1 po ust. 7 dodaje się ust. 8 w brzmieniu:</w:t>
      </w:r>
    </w:p>
    <w:p w14:paraId="781EE03E" w14:textId="652FA7C1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„8</w:t>
      </w:r>
      <w:r w:rsidRPr="004E0054">
        <w:rPr>
          <w:rFonts w:cs="Times New Roman"/>
          <w:bCs/>
          <w:kern w:val="0"/>
        </w:rPr>
        <w:t>.</w:t>
      </w:r>
      <w:r w:rsidRPr="004E0054">
        <w:rPr>
          <w:rFonts w:cs="Times New Roman"/>
          <w:bCs/>
          <w:kern w:val="0"/>
        </w:rPr>
        <w:tab/>
        <w:t>Ilekroć w dalszej części statutu jest mowa bez bliższego określenia o:</w:t>
      </w:r>
    </w:p>
    <w:p w14:paraId="538DAB6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przedszkolu – należy przez to rozumieć Przedszkole Miejskie nr 16 w Łodzi;</w:t>
      </w:r>
    </w:p>
    <w:p w14:paraId="7CF55213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statucie – należy przez to rozumieć Statut Przedszkola Miejskiego nr 16 w Łodzi;</w:t>
      </w:r>
    </w:p>
    <w:p w14:paraId="6A5AA3E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>nauczycielu – należy przez to rozumieć każdego pracownika pedagogicznego przedszkola;</w:t>
      </w:r>
    </w:p>
    <w:p w14:paraId="324FB335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4)</w:t>
      </w:r>
      <w:r w:rsidRPr="004E0054">
        <w:rPr>
          <w:rFonts w:cs="Times New Roman"/>
          <w:bCs/>
          <w:kern w:val="0"/>
        </w:rPr>
        <w:tab/>
        <w:t>rodzicach – należy przez to rozumieć prawnych opiekunów dziecka oraz osoby (podmioty) sprawujące pieczę zastępczą nad dzieckiem;</w:t>
      </w:r>
    </w:p>
    <w:p w14:paraId="3C650506" w14:textId="01CC95B0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5)</w:t>
      </w:r>
      <w:r w:rsidRPr="004E0054">
        <w:rPr>
          <w:rFonts w:cs="Times New Roman"/>
          <w:bCs/>
          <w:kern w:val="0"/>
        </w:rPr>
        <w:tab/>
        <w:t>dziecko – należy rozumieć wychowanka Przedszkola Miejskiego nr 16 w Łodzi.</w:t>
      </w:r>
      <w:r>
        <w:rPr>
          <w:rFonts w:cs="Times New Roman"/>
          <w:bCs/>
          <w:kern w:val="0"/>
        </w:rPr>
        <w:t>”;</w:t>
      </w:r>
    </w:p>
    <w:p w14:paraId="1D9AC6B8" w14:textId="36C15FD5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§2 ust. 1-2 otrzymują brzmienie:</w:t>
      </w:r>
    </w:p>
    <w:p w14:paraId="4941BB44" w14:textId="44BCD8EF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>1.</w:t>
      </w:r>
      <w:r w:rsidRPr="004E0054">
        <w:rPr>
          <w:rFonts w:cs="Times New Roman"/>
          <w:bCs/>
          <w:kern w:val="0"/>
        </w:rPr>
        <w:tab/>
        <w:t>Przedszkole realizuje cele i zadania określone w Ustawie Prawo Oświatowe oraz w przepisach wydawanych na ich podstawie, a w szczególności w podstawie programowej wychowania przedszkolnego. Celem wychowania przedszkolnego jest 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</w:t>
      </w:r>
    </w:p>
    <w:p w14:paraId="79BA07C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2.</w:t>
      </w:r>
      <w:r w:rsidRPr="004E0054">
        <w:rPr>
          <w:rFonts w:cs="Times New Roman"/>
          <w:bCs/>
          <w:kern w:val="0"/>
        </w:rPr>
        <w:tab/>
        <w:t>Do zadań przedszkola należy:</w:t>
      </w:r>
    </w:p>
    <w:p w14:paraId="70C94298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Wspieranie wielokierunkowej aktywności dziecka poprzez organizację warunków sprzyjających nabywaniu doświadczeń w fizycznym, emocjonalnym, społecznym i poznawczym obszarze jego rozwoju;</w:t>
      </w:r>
    </w:p>
    <w:p w14:paraId="740CB13C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 xml:space="preserve">Tworzenie warunków umożliwiających dzieciom swobodny rozwój, zabawę i </w:t>
      </w:r>
      <w:r w:rsidRPr="004E0054">
        <w:rPr>
          <w:rFonts w:cs="Times New Roman"/>
          <w:bCs/>
          <w:kern w:val="0"/>
        </w:rPr>
        <w:lastRenderedPageBreak/>
        <w:t>odpoczynek w poczuciu bezpieczeństwa;</w:t>
      </w:r>
    </w:p>
    <w:p w14:paraId="25F839E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>Wspieranie aktywności dziecka podnoszącej poziom integracji sensorycznej i umiejętności korzystania z rozwijających się procesów poznawczych;</w:t>
      </w:r>
    </w:p>
    <w:p w14:paraId="3ED2AE3C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4)</w:t>
      </w:r>
      <w:r w:rsidRPr="004E0054">
        <w:rPr>
          <w:rFonts w:cs="Times New Roman"/>
          <w:bCs/>
          <w:kern w:val="0"/>
        </w:rPr>
        <w:tab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337300A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5)</w:t>
      </w:r>
      <w:r w:rsidRPr="004E0054">
        <w:rPr>
          <w:rFonts w:cs="Times New Roman"/>
          <w:bCs/>
          <w:kern w:val="0"/>
        </w:rPr>
        <w:tab/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14:paraId="5DEDAE42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6)</w:t>
      </w:r>
      <w:r w:rsidRPr="004E0054">
        <w:rPr>
          <w:rFonts w:cs="Times New Roman"/>
          <w:bCs/>
          <w:kern w:val="0"/>
        </w:rPr>
        <w:tab/>
        <w:t>Wzmacnianie poczucia wartości, indywidualność, oryginalność dziecka oraz potrzeby tworzenia relacji osobowych i uczestnictwa w grupie;</w:t>
      </w:r>
    </w:p>
    <w:p w14:paraId="024309C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7)</w:t>
      </w:r>
      <w:r w:rsidRPr="004E0054">
        <w:rPr>
          <w:rFonts w:cs="Times New Roman"/>
          <w:bCs/>
          <w:kern w:val="0"/>
        </w:rPr>
        <w:tab/>
        <w:t xml:space="preserve">Tworzenie sytuacji sprzyjających rozwojowi nawyków i </w:t>
      </w:r>
      <w:proofErr w:type="spellStart"/>
      <w:r w:rsidRPr="004E0054">
        <w:rPr>
          <w:rFonts w:cs="Times New Roman"/>
          <w:bCs/>
          <w:kern w:val="0"/>
        </w:rPr>
        <w:t>zachowań</w:t>
      </w:r>
      <w:proofErr w:type="spellEnd"/>
      <w:r w:rsidRPr="004E0054">
        <w:rPr>
          <w:rFonts w:cs="Times New Roman"/>
          <w:bCs/>
          <w:kern w:val="0"/>
        </w:rPr>
        <w:t xml:space="preserve"> prowadzących do samodzielności, dbania o zdrowie, sprawność ruchową i bezpieczeństwo, w tym bezpieczeństwo w ruchu drogowym;</w:t>
      </w:r>
    </w:p>
    <w:p w14:paraId="60DAA4B4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8)</w:t>
      </w:r>
      <w:r w:rsidRPr="004E0054">
        <w:rPr>
          <w:rFonts w:cs="Times New Roman"/>
          <w:bCs/>
          <w:kern w:val="0"/>
        </w:rPr>
        <w:tab/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3EED7AF0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9)</w:t>
      </w:r>
      <w:r w:rsidRPr="004E0054">
        <w:rPr>
          <w:rFonts w:cs="Times New Roman"/>
          <w:bCs/>
          <w:kern w:val="0"/>
        </w:rPr>
        <w:tab/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37922919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10)</w:t>
      </w:r>
      <w:r w:rsidRPr="004E0054">
        <w:rPr>
          <w:rFonts w:cs="Times New Roman"/>
          <w:bCs/>
          <w:kern w:val="0"/>
        </w:rPr>
        <w:tab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7D3F6ABC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11)</w:t>
      </w:r>
      <w:r w:rsidRPr="004E0054">
        <w:rPr>
          <w:rFonts w:cs="Times New Roman"/>
          <w:bCs/>
          <w:kern w:val="0"/>
        </w:rPr>
        <w:tab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04EEB985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12)</w:t>
      </w:r>
      <w:r w:rsidRPr="004E0054">
        <w:rPr>
          <w:rFonts w:cs="Times New Roman"/>
          <w:bCs/>
          <w:kern w:val="0"/>
        </w:rPr>
        <w:tab/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554FC34F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13)</w:t>
      </w:r>
      <w:r w:rsidRPr="004E0054">
        <w:rPr>
          <w:rFonts w:cs="Times New Roman"/>
          <w:bCs/>
          <w:kern w:val="0"/>
        </w:rPr>
        <w:tab/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4E0054">
        <w:rPr>
          <w:rFonts w:cs="Times New Roman"/>
          <w:bCs/>
          <w:kern w:val="0"/>
        </w:rPr>
        <w:t>zachowań</w:t>
      </w:r>
      <w:proofErr w:type="spellEnd"/>
      <w:r w:rsidRPr="004E0054">
        <w:rPr>
          <w:rFonts w:cs="Times New Roman"/>
          <w:bCs/>
          <w:kern w:val="0"/>
        </w:rPr>
        <w:t xml:space="preserve"> wynikających z wartości możliwych do zrozumienia na tym etapie rozwoju;</w:t>
      </w:r>
    </w:p>
    <w:p w14:paraId="70049D0A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14)</w:t>
      </w:r>
      <w:r w:rsidRPr="004E0054">
        <w:rPr>
          <w:rFonts w:cs="Times New Roman"/>
          <w:bCs/>
          <w:kern w:val="0"/>
        </w:rPr>
        <w:tab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7C0985AF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15)</w:t>
      </w:r>
      <w:r w:rsidRPr="004E0054">
        <w:rPr>
          <w:rFonts w:cs="Times New Roman"/>
          <w:bCs/>
          <w:kern w:val="0"/>
        </w:rPr>
        <w:tab/>
        <w:t>Systematyczne wspieranie rozwoju mechanizmów uczenia się dziecka, prowadzące do osiągnięcia przez nie poziomu umożliwiającego podjęcie nauki w szkole;</w:t>
      </w:r>
    </w:p>
    <w:p w14:paraId="145A90EC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16)</w:t>
      </w:r>
      <w:r w:rsidRPr="004E0054">
        <w:rPr>
          <w:rFonts w:cs="Times New Roman"/>
          <w:bCs/>
          <w:kern w:val="0"/>
        </w:rPr>
        <w:tab/>
        <w:t>Organizowanie zajęć – zgodnie z potrzebami;</w:t>
      </w:r>
    </w:p>
    <w:p w14:paraId="71767B6F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17)</w:t>
      </w:r>
      <w:r w:rsidRPr="004E0054">
        <w:rPr>
          <w:rFonts w:cs="Times New Roman"/>
          <w:bCs/>
          <w:kern w:val="0"/>
        </w:rPr>
        <w:tab/>
        <w:t>Tworzenie sytuacji edukacyjnych sprzyjających budowaniu zainteresowania dziecka językiem obcym nowożytnym, chęci poznawania innych kultur;</w:t>
      </w:r>
    </w:p>
    <w:p w14:paraId="338635B6" w14:textId="504BA4A0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18)</w:t>
      </w:r>
      <w:r w:rsidRPr="004E0054">
        <w:rPr>
          <w:rFonts w:cs="Times New Roman"/>
          <w:bCs/>
          <w:kern w:val="0"/>
        </w:rPr>
        <w:tab/>
        <w:t>Tworzenie sytuacji edukacyjnych sprzyjających poznawaniu różnych zawodów.</w:t>
      </w:r>
      <w:r>
        <w:rPr>
          <w:rFonts w:cs="Times New Roman"/>
          <w:bCs/>
          <w:kern w:val="0"/>
        </w:rPr>
        <w:t>”;</w:t>
      </w:r>
    </w:p>
    <w:p w14:paraId="31BD8959" w14:textId="4F7362B3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lastRenderedPageBreak/>
        <w:t>§2 ust. 6 pkt. 2 otrzymuje brzmienie:</w:t>
      </w:r>
    </w:p>
    <w:p w14:paraId="189E4C1D" w14:textId="1C033EA4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„2</w:t>
      </w:r>
      <w:r w:rsidRPr="004E0054">
        <w:rPr>
          <w:rFonts w:cs="Times New Roman"/>
          <w:bCs/>
          <w:kern w:val="0"/>
        </w:rPr>
        <w:t>)</w:t>
      </w:r>
      <w:r w:rsidRPr="004E0054">
        <w:rPr>
          <w:rFonts w:cs="Times New Roman"/>
          <w:bCs/>
          <w:kern w:val="0"/>
        </w:rPr>
        <w:tab/>
        <w:t>Religia i etyka na życzenie rodziców w formie pisemnego oświadczenia; naukę religii włącza się do planu zajęć przedszkolnych.</w:t>
      </w:r>
      <w:r>
        <w:rPr>
          <w:rFonts w:cs="Times New Roman"/>
          <w:bCs/>
          <w:kern w:val="0"/>
        </w:rPr>
        <w:t>”;</w:t>
      </w:r>
    </w:p>
    <w:p w14:paraId="077BE3E1" w14:textId="2ABD57B8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§2 po ust. 6 dodaje się ust. 7-8 w brzmieniu:</w:t>
      </w:r>
    </w:p>
    <w:p w14:paraId="6B5E18D8" w14:textId="35B10076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>7.</w:t>
      </w:r>
      <w:r w:rsidRPr="004E0054">
        <w:rPr>
          <w:rFonts w:cs="Times New Roman"/>
          <w:bCs/>
          <w:kern w:val="0"/>
        </w:rPr>
        <w:tab/>
        <w:t>Przedszkole prowadzi działania w zakresie preorientacji zawodowej w przedszkolu, która ma na celu wstępne zapoznanie dzieci z wybranymi zawodami oraz pobudzanie i rozwijanie ich zainteresowań i uzdolnień m.in. poprzez:</w:t>
      </w:r>
    </w:p>
    <w:p w14:paraId="13EBF6E8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prowadzenie zajęć mających na celu poznawanie własnych zasobów: dziecko określa, co lubi robić, podaje przykłady różnych zainteresowań, opowiada o sobie w grupie rówieśniczej;</w:t>
      </w:r>
    </w:p>
    <w:p w14:paraId="5E6BCD10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organizowanie spotkań z pasjonatami oraz przedstawicielami różnych zawód: strażak, policjant, lekarz, górnik itp.,</w:t>
      </w:r>
    </w:p>
    <w:p w14:paraId="68A6D42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>organizowanie wycieczek do zakładów pracy.</w:t>
      </w:r>
    </w:p>
    <w:p w14:paraId="3CDB05F6" w14:textId="42EE3D41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8.</w:t>
      </w:r>
      <w:r w:rsidRPr="004E0054">
        <w:rPr>
          <w:rFonts w:cs="Times New Roman"/>
          <w:bCs/>
          <w:kern w:val="0"/>
        </w:rPr>
        <w:tab/>
        <w:t>Przedszkole prowadzi działalność innowacyjną, która jest integralnym elementem nauczania, a także może wprowadzać eksperymenty pedagogiczne, zgodnie z odrębnymi przepisami.</w:t>
      </w:r>
      <w:r>
        <w:rPr>
          <w:rFonts w:cs="Times New Roman"/>
          <w:bCs/>
          <w:kern w:val="0"/>
        </w:rPr>
        <w:t>”;</w:t>
      </w:r>
    </w:p>
    <w:p w14:paraId="12514DEC" w14:textId="1C4AD439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§3 otrzymuje brzmienie:</w:t>
      </w:r>
    </w:p>
    <w:p w14:paraId="43510D0E" w14:textId="3FEE0C28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>1.</w:t>
      </w:r>
      <w:r w:rsidRPr="004E0054">
        <w:rPr>
          <w:rFonts w:cs="Times New Roman"/>
          <w:bCs/>
          <w:kern w:val="0"/>
        </w:rPr>
        <w:tab/>
        <w:t xml:space="preserve">Organami przedszkola są: </w:t>
      </w:r>
    </w:p>
    <w:p w14:paraId="176EB5D1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 xml:space="preserve">dyrektor, </w:t>
      </w:r>
    </w:p>
    <w:p w14:paraId="0D41E3B4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 xml:space="preserve">rada pedagogiczna, </w:t>
      </w:r>
    </w:p>
    <w:p w14:paraId="33C91C8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 xml:space="preserve">rada rodziców. </w:t>
      </w:r>
    </w:p>
    <w:p w14:paraId="455819FF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2.</w:t>
      </w:r>
      <w:r w:rsidRPr="004E0054">
        <w:rPr>
          <w:rFonts w:cs="Times New Roman"/>
          <w:bCs/>
          <w:kern w:val="0"/>
        </w:rPr>
        <w:tab/>
        <w:t>Dyrektor przedszkola:</w:t>
      </w:r>
    </w:p>
    <w:p w14:paraId="5FEA12E4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kieruje bieżącą działalnością jednostki, jest uprawniony do wydawania decyzji administracyjnych;</w:t>
      </w:r>
    </w:p>
    <w:p w14:paraId="31E3AB11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reprezentuje przedszkole na zewnątrz;</w:t>
      </w:r>
    </w:p>
    <w:p w14:paraId="062676C8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>jest kierownikiem zakładu pracy i pracodawcą zatrudnionych w przedszkolu nauczycieli i innych pracowników niebędących nauczycielami;</w:t>
      </w:r>
    </w:p>
    <w:p w14:paraId="0CA794B3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4)</w:t>
      </w:r>
      <w:r w:rsidRPr="004E0054">
        <w:rPr>
          <w:rFonts w:cs="Times New Roman"/>
          <w:bCs/>
          <w:kern w:val="0"/>
        </w:rPr>
        <w:tab/>
        <w:t>sprawuje nadzór pedagogiczny, zapewnienia odpowiednio wykwalifikowaną kadrę pedagogiczną;</w:t>
      </w:r>
    </w:p>
    <w:p w14:paraId="140059C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5)</w:t>
      </w:r>
      <w:r w:rsidRPr="004E0054">
        <w:rPr>
          <w:rFonts w:cs="Times New Roman"/>
          <w:bCs/>
          <w:kern w:val="0"/>
        </w:rPr>
        <w:tab/>
        <w:t>kontroluje realizację podstawy programowej oraz przestrzegania statutu przedszkola i respektowanie praw dziecka przez wszystkich pracowników przedszkola;</w:t>
      </w:r>
    </w:p>
    <w:p w14:paraId="6C816E2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6)</w:t>
      </w:r>
      <w:r w:rsidRPr="004E0054">
        <w:rPr>
          <w:rFonts w:cs="Times New Roman"/>
          <w:bCs/>
          <w:kern w:val="0"/>
        </w:rPr>
        <w:tab/>
        <w:t>inspiruje i wspomaga nauczycieli w tworzeniu przez nich wysokiej jakości pracy przedszkola i podejmowaniu nowatorstwa pedagogicznego oraz współpracy z innymi jednostkami i partnerami społecznymi;</w:t>
      </w:r>
    </w:p>
    <w:p w14:paraId="3C6BAAD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7)</w:t>
      </w:r>
      <w:r w:rsidRPr="004E0054">
        <w:rPr>
          <w:rFonts w:cs="Times New Roman"/>
          <w:bCs/>
          <w:kern w:val="0"/>
        </w:rPr>
        <w:tab/>
        <w:t>planuje, organizuje i kontroluje działalność wychowawczo – dydaktyczną i opiekuńczą zgodną z przepisami prawa;</w:t>
      </w:r>
    </w:p>
    <w:p w14:paraId="09866190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8)</w:t>
      </w:r>
      <w:r w:rsidRPr="004E0054">
        <w:rPr>
          <w:rFonts w:cs="Times New Roman"/>
          <w:bCs/>
          <w:kern w:val="0"/>
        </w:rPr>
        <w:tab/>
        <w:t xml:space="preserve">zapewnia pomoc nauczycielom w realizacji ich zadań i ich doskonaleniu zawodowym; </w:t>
      </w:r>
    </w:p>
    <w:p w14:paraId="0359882A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9)</w:t>
      </w:r>
      <w:r w:rsidRPr="004E0054">
        <w:rPr>
          <w:rFonts w:cs="Times New Roman"/>
          <w:bCs/>
          <w:kern w:val="0"/>
        </w:rPr>
        <w:tab/>
        <w:t>obserwuje prowadzone przez nauczycieli zajęcia dydaktyczne, wychowawcze i opiekuńcze oraz inne zajęcia i czynności wynikające z działalności statutowej przedszkola;</w:t>
      </w:r>
    </w:p>
    <w:p w14:paraId="1CC9653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10)</w:t>
      </w:r>
      <w:r w:rsidRPr="004E0054">
        <w:rPr>
          <w:rFonts w:cs="Times New Roman"/>
          <w:bCs/>
          <w:kern w:val="0"/>
        </w:rPr>
        <w:tab/>
        <w:t>przekazuje informacje na temat prowadzonego nadzoru pedagogicznego radzie pedagogicznej oraz organowi sprawującemu nadzór pedagogiczny;</w:t>
      </w:r>
    </w:p>
    <w:p w14:paraId="753D8E8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11)</w:t>
      </w:r>
      <w:r w:rsidRPr="004E0054">
        <w:rPr>
          <w:rFonts w:cs="Times New Roman"/>
          <w:bCs/>
          <w:kern w:val="0"/>
        </w:rPr>
        <w:tab/>
        <w:t xml:space="preserve">opracowuje plan rozwoju przedszkola wspólnie z radą pedagogiczną w oparciu o </w:t>
      </w:r>
      <w:r w:rsidRPr="004E0054">
        <w:rPr>
          <w:rFonts w:cs="Times New Roman"/>
          <w:bCs/>
          <w:kern w:val="0"/>
        </w:rPr>
        <w:lastRenderedPageBreak/>
        <w:t>wnioski wypływające z całorocznej pracy wychowawczo – dydaktycznej;</w:t>
      </w:r>
    </w:p>
    <w:p w14:paraId="5592BCA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12)</w:t>
      </w:r>
      <w:r w:rsidRPr="004E0054">
        <w:rPr>
          <w:rFonts w:cs="Times New Roman"/>
          <w:bCs/>
          <w:kern w:val="0"/>
        </w:rPr>
        <w:tab/>
        <w:t>gromadzi informacje o pracy nauczycieli w celu dokonania oceny ich pracy według zasad określonych w odrębnych przepisach;</w:t>
      </w:r>
    </w:p>
    <w:p w14:paraId="795CD94A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13)</w:t>
      </w:r>
      <w:r w:rsidRPr="004E0054">
        <w:rPr>
          <w:rFonts w:cs="Times New Roman"/>
          <w:bCs/>
          <w:kern w:val="0"/>
        </w:rPr>
        <w:tab/>
        <w:t>przygotowuje arkusz organizacji przedszkola i przedkłada go do zatwierdzenia organowi prowadzącemu,;</w:t>
      </w:r>
    </w:p>
    <w:p w14:paraId="7A08DEA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14)</w:t>
      </w:r>
      <w:r w:rsidRPr="004E0054">
        <w:rPr>
          <w:rFonts w:cs="Times New Roman"/>
          <w:bCs/>
          <w:kern w:val="0"/>
        </w:rPr>
        <w:tab/>
        <w:t>przewodniczy radzie pedagogicznej i realizuje jej uchwały oraz uchwały rady rodziców podjęte w ramach ich kompetencji, wstrzymuje uchwały rady pedagogicznej i rady rodziców niezgodne z przepisami prawa i powiadamia o tym stosowne organy;</w:t>
      </w:r>
    </w:p>
    <w:p w14:paraId="415350D0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15)</w:t>
      </w:r>
      <w:r w:rsidRPr="004E0054">
        <w:rPr>
          <w:rFonts w:cs="Times New Roman"/>
          <w:bCs/>
          <w:kern w:val="0"/>
        </w:rPr>
        <w:tab/>
        <w:t>koordynuje opiekę nad dziećmi, tworzy optymalne warunki do ich rozwoju;</w:t>
      </w:r>
    </w:p>
    <w:p w14:paraId="34501DC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16)</w:t>
      </w:r>
      <w:r w:rsidRPr="004E0054">
        <w:rPr>
          <w:rFonts w:cs="Times New Roman"/>
          <w:bCs/>
          <w:kern w:val="0"/>
        </w:rPr>
        <w:tab/>
        <w:t>dysponuje środkami finansowymi przedszkola i ponosi odpowiedzialności za ich prawidłowe wykorzystanie;</w:t>
      </w:r>
    </w:p>
    <w:p w14:paraId="0093D39C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17)</w:t>
      </w:r>
      <w:r w:rsidRPr="004E0054">
        <w:rPr>
          <w:rFonts w:cs="Times New Roman"/>
          <w:bCs/>
          <w:kern w:val="0"/>
        </w:rPr>
        <w:tab/>
        <w:t>planuje i ponosi odpowiedzialność za realizowanie planu finansowego przedszkola zgodnie z odpowiednimi przepisami;</w:t>
      </w:r>
    </w:p>
    <w:p w14:paraId="4229B980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18)</w:t>
      </w:r>
      <w:r w:rsidRPr="004E0054">
        <w:rPr>
          <w:rFonts w:cs="Times New Roman"/>
          <w:bCs/>
          <w:kern w:val="0"/>
        </w:rPr>
        <w:tab/>
        <w:t>organizuje administracyjną, finansową i gospodarczą obsługę przedszkola;</w:t>
      </w:r>
    </w:p>
    <w:p w14:paraId="55BE3552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19)</w:t>
      </w:r>
      <w:r w:rsidRPr="004E0054">
        <w:rPr>
          <w:rFonts w:cs="Times New Roman"/>
          <w:bCs/>
          <w:kern w:val="0"/>
        </w:rPr>
        <w:tab/>
        <w:t>współpracuje z rodzicami, organem prowadzącym oraz instytucjami nadzorującymi i kontrolującymi;</w:t>
      </w:r>
    </w:p>
    <w:p w14:paraId="7D107D93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20)</w:t>
      </w:r>
      <w:r w:rsidRPr="004E0054">
        <w:rPr>
          <w:rFonts w:cs="Times New Roman"/>
          <w:bCs/>
          <w:kern w:val="0"/>
        </w:rPr>
        <w:tab/>
        <w:t>kieruje polityką kadrową przedszkola, zatrudniana i zwalniania nauczycieli oraz innych pracowników przedszkola;</w:t>
      </w:r>
    </w:p>
    <w:p w14:paraId="7CAE7B17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21)</w:t>
      </w:r>
      <w:r w:rsidRPr="004E0054">
        <w:rPr>
          <w:rFonts w:cs="Times New Roman"/>
          <w:bCs/>
          <w:kern w:val="0"/>
        </w:rPr>
        <w:tab/>
        <w:t>występuje z wnioskami o nagrody i odznaczenia dla nauczycieli po zasięgnięciu opinii rady pedagogicznej, przyznaje nagrody i występuje o nagrody i odznaczenia dla pracowników przedszkola zgodnie z obowiązującymi przepisami;</w:t>
      </w:r>
    </w:p>
    <w:p w14:paraId="4CB529F3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22)</w:t>
      </w:r>
      <w:r w:rsidRPr="004E0054">
        <w:rPr>
          <w:rFonts w:cs="Times New Roman"/>
          <w:bCs/>
          <w:kern w:val="0"/>
        </w:rPr>
        <w:tab/>
        <w:t>wymierza kary porządkowe pracownikom zgodnie z odrębnymi przepisami;</w:t>
      </w:r>
    </w:p>
    <w:p w14:paraId="5D172E3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23)</w:t>
      </w:r>
      <w:r w:rsidRPr="004E0054">
        <w:rPr>
          <w:rFonts w:cs="Times New Roman"/>
          <w:bCs/>
          <w:kern w:val="0"/>
        </w:rPr>
        <w:tab/>
        <w:t>zapewnienia pracownikom właściwe warunki pracy zgodnie z przepisami Kodeksu Pracy, bhp i ppoż.;</w:t>
      </w:r>
    </w:p>
    <w:p w14:paraId="5D54ACC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24)</w:t>
      </w:r>
      <w:r w:rsidRPr="004E0054">
        <w:rPr>
          <w:rFonts w:cs="Times New Roman"/>
          <w:bCs/>
          <w:kern w:val="0"/>
        </w:rPr>
        <w:tab/>
        <w:t>koordynuje współdziałania organów przedszkola, zapewnia im warunki do swobodnego działania zgodnie z prawem oraz wymianę informacji między nimi;</w:t>
      </w:r>
    </w:p>
    <w:p w14:paraId="14751BFF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25)</w:t>
      </w:r>
      <w:r w:rsidRPr="004E0054">
        <w:rPr>
          <w:rFonts w:cs="Times New Roman"/>
          <w:bCs/>
          <w:kern w:val="0"/>
        </w:rPr>
        <w:tab/>
        <w:t>współdziała z organizacjami związkowymi wskazanymi przez pracowników, deleguje i wskazuje osoby odpowiedzialne do pomocy w realizacji zadań przez jednostkę;</w:t>
      </w:r>
    </w:p>
    <w:p w14:paraId="6BBFC6F9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26)</w:t>
      </w:r>
      <w:r w:rsidRPr="004E0054">
        <w:rPr>
          <w:rFonts w:cs="Times New Roman"/>
          <w:bCs/>
          <w:kern w:val="0"/>
        </w:rPr>
        <w:tab/>
        <w:t>realizuje zarządzenia organów nadzorujących przedszkole;</w:t>
      </w:r>
    </w:p>
    <w:p w14:paraId="37412748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27)</w:t>
      </w:r>
      <w:r w:rsidRPr="004E0054">
        <w:rPr>
          <w:rFonts w:cs="Times New Roman"/>
          <w:bCs/>
          <w:kern w:val="0"/>
        </w:rPr>
        <w:tab/>
        <w:t>współdziała ze szkołami wyższymi w organizacji praktyk pedagogicznych;</w:t>
      </w:r>
    </w:p>
    <w:p w14:paraId="598CD37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28)</w:t>
      </w:r>
      <w:r w:rsidRPr="004E0054">
        <w:rPr>
          <w:rFonts w:cs="Times New Roman"/>
          <w:bCs/>
          <w:kern w:val="0"/>
        </w:rPr>
        <w:tab/>
        <w:t>wstrzymuje uchwały rady pedagogicznej niezgodne z przepisami prawa;</w:t>
      </w:r>
    </w:p>
    <w:p w14:paraId="0A9A568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29)</w:t>
      </w:r>
      <w:r w:rsidRPr="004E0054">
        <w:rPr>
          <w:rFonts w:cs="Times New Roman"/>
          <w:bCs/>
          <w:kern w:val="0"/>
        </w:rPr>
        <w:tab/>
        <w:t>rozstrzyga spory pomiędzy organami przedszkola uwzględniając zakresy kompetencji tych organów;</w:t>
      </w:r>
    </w:p>
    <w:p w14:paraId="5DF72787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30)</w:t>
      </w:r>
      <w:r w:rsidRPr="004E0054">
        <w:rPr>
          <w:rFonts w:cs="Times New Roman"/>
          <w:bCs/>
          <w:kern w:val="0"/>
        </w:rPr>
        <w:tab/>
        <w:t>odpowiada za organizację kształcenia na odległość;</w:t>
      </w:r>
    </w:p>
    <w:p w14:paraId="6DB44ABE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31)</w:t>
      </w:r>
      <w:r w:rsidRPr="004E0054">
        <w:rPr>
          <w:rFonts w:cs="Times New Roman"/>
          <w:bCs/>
          <w:kern w:val="0"/>
        </w:rPr>
        <w:tab/>
        <w:t>wdraża odpowiednie środki techniczne i organizacyjne, zapewniające zgodność przetwarzania danych osobowych z przepisami o ochronie danych osobowych;</w:t>
      </w:r>
    </w:p>
    <w:p w14:paraId="38A4600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32)</w:t>
      </w:r>
      <w:r w:rsidRPr="004E0054">
        <w:rPr>
          <w:rFonts w:cs="Times New Roman"/>
          <w:bCs/>
          <w:kern w:val="0"/>
        </w:rPr>
        <w:tab/>
        <w:t>co najmniej raz w roku, dokonuje kontroli zapewniania bezpiecznych i higienicznych warunków korzystania z obiektów należących do przedszkola, w tym bezpiecznych i higienicznych warunków nauki, oraz określa kierunki ich poprawy;</w:t>
      </w:r>
    </w:p>
    <w:p w14:paraId="1504898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33)</w:t>
      </w:r>
      <w:r w:rsidRPr="004E0054">
        <w:rPr>
          <w:rFonts w:cs="Times New Roman"/>
          <w:bCs/>
          <w:kern w:val="0"/>
        </w:rPr>
        <w:tab/>
        <w:t>zawiesza zajęcia, na czas oznaczony, w razie wystąpienia na danym terenie:</w:t>
      </w:r>
    </w:p>
    <w:p w14:paraId="6A1D5849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a)</w:t>
      </w:r>
      <w:r w:rsidRPr="004E0054">
        <w:rPr>
          <w:rFonts w:cs="Times New Roman"/>
          <w:bCs/>
          <w:kern w:val="0"/>
        </w:rPr>
        <w:tab/>
        <w:t>Zagrożenia bezpieczeństwa dzieci w związku z organizacją i przebiegiem imprez ogólnopolskich lub międzynarodowych,</w:t>
      </w:r>
    </w:p>
    <w:p w14:paraId="02D0CA9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b)</w:t>
      </w:r>
      <w:r w:rsidRPr="004E0054">
        <w:rPr>
          <w:rFonts w:cs="Times New Roman"/>
          <w:bCs/>
          <w:kern w:val="0"/>
        </w:rPr>
        <w:tab/>
        <w:t xml:space="preserve">Temperatury zewnętrznej lub w pomieszczeniach, w których są prowadzone </w:t>
      </w:r>
      <w:r w:rsidRPr="004E0054">
        <w:rPr>
          <w:rFonts w:cs="Times New Roman"/>
          <w:bCs/>
          <w:kern w:val="0"/>
        </w:rPr>
        <w:lastRenderedPageBreak/>
        <w:t>zajęcia, zagrażającej zdrowiu dzieci,</w:t>
      </w:r>
    </w:p>
    <w:p w14:paraId="1EF946DF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c)</w:t>
      </w:r>
      <w:r w:rsidRPr="004E0054">
        <w:rPr>
          <w:rFonts w:cs="Times New Roman"/>
          <w:bCs/>
          <w:kern w:val="0"/>
        </w:rPr>
        <w:tab/>
        <w:t>Zagrożenia związanego z sytuację epidemiologiczną,</w:t>
      </w:r>
    </w:p>
    <w:p w14:paraId="5C209315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d)</w:t>
      </w:r>
      <w:r w:rsidRPr="004E0054">
        <w:rPr>
          <w:rFonts w:cs="Times New Roman"/>
          <w:bCs/>
          <w:kern w:val="0"/>
        </w:rPr>
        <w:tab/>
        <w:t xml:space="preserve">Nadzwyczajnego zdarzenia zagrażającego bezpieczeństwu lub zdrowiu dzieci innego niż określone w lit. a-c. </w:t>
      </w:r>
    </w:p>
    <w:p w14:paraId="68B774B4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3.</w:t>
      </w:r>
      <w:r w:rsidRPr="004E0054">
        <w:rPr>
          <w:rFonts w:cs="Times New Roman"/>
          <w:bCs/>
          <w:kern w:val="0"/>
        </w:rPr>
        <w:tab/>
        <w:t>W przypadku zawieszenia zajęć, o którym mowa w ust. 2 pkt. 32 na okres powyżej dwóch dni Dyrektor organizuje dla dzieci zajęcia z wykorzystaniem metod i technik kształcenia na odległość.</w:t>
      </w:r>
    </w:p>
    <w:p w14:paraId="610502B1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4.</w:t>
      </w:r>
      <w:r w:rsidRPr="004E0054">
        <w:rPr>
          <w:rFonts w:cs="Times New Roman"/>
          <w:bCs/>
          <w:kern w:val="0"/>
        </w:rPr>
        <w:tab/>
        <w:t>Dyrektor w celu realizacji kształcenia na odległość:</w:t>
      </w:r>
    </w:p>
    <w:p w14:paraId="18453052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przekazuje rodzicom i nauczycielom informacje o sposobie i trybie realizacji zadań przedszkola w okresie czasowego ograniczenia jej funkcjonowania;</w:t>
      </w:r>
    </w:p>
    <w:p w14:paraId="315B8279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ustala sposób dokumentowania realizacji zadań przedszkola;</w:t>
      </w:r>
    </w:p>
    <w:p w14:paraId="1EA916C7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>wskazuje, we współpracy z nauczycielami, źródła i materiały niezbędne do realizacji zajęć, w tym materiały w postaci elektronicznej;</w:t>
      </w:r>
    </w:p>
    <w:p w14:paraId="57DB9A52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4)</w:t>
      </w:r>
      <w:r w:rsidRPr="004E0054">
        <w:rPr>
          <w:rFonts w:cs="Times New Roman"/>
          <w:bCs/>
          <w:kern w:val="0"/>
        </w:rPr>
        <w:tab/>
        <w:t>zapewnia rodzicom możliwość konsultacji z nauczycielem oraz przekazuje im informacje o formie i terminach tych konsultacji;</w:t>
      </w:r>
    </w:p>
    <w:p w14:paraId="1EBC2750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5)</w:t>
      </w:r>
      <w:r w:rsidRPr="004E0054">
        <w:rPr>
          <w:rFonts w:cs="Times New Roman"/>
          <w:bCs/>
          <w:kern w:val="0"/>
        </w:rPr>
        <w:tab/>
        <w:t>ustala z nauczycielami potrzebę modyfikacji zestawu programu wychowania przedszkolnego.</w:t>
      </w:r>
    </w:p>
    <w:p w14:paraId="333CF4A4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5.</w:t>
      </w:r>
      <w:r w:rsidRPr="004E0054">
        <w:rPr>
          <w:rFonts w:cs="Times New Roman"/>
          <w:bCs/>
          <w:kern w:val="0"/>
        </w:rPr>
        <w:tab/>
        <w:t>Rada pedagogiczna:</w:t>
      </w:r>
    </w:p>
    <w:p w14:paraId="4482037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jest organem kolegialnym przedszkola, w którego skład wchodzą wszyscy nauczyciele pracujący w przedszkolu;</w:t>
      </w:r>
    </w:p>
    <w:p w14:paraId="4ACC5F99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działa na podstawie obowiązującego, uchwalonego przez siebie regulaminu.</w:t>
      </w:r>
    </w:p>
    <w:p w14:paraId="1D7C493A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6.</w:t>
      </w:r>
      <w:r w:rsidRPr="004E0054">
        <w:rPr>
          <w:rFonts w:cs="Times New Roman"/>
          <w:bCs/>
          <w:kern w:val="0"/>
        </w:rPr>
        <w:tab/>
        <w:t>Rada pedagogiczna podejmuje uchwały w następujących sprawach:</w:t>
      </w:r>
    </w:p>
    <w:p w14:paraId="4411E4FA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zatwierdzanie zmian do statutu;</w:t>
      </w:r>
    </w:p>
    <w:p w14:paraId="7D8A196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ustalanie regulaminu rady pedagogicznej;</w:t>
      </w:r>
    </w:p>
    <w:p w14:paraId="35FE0C77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 xml:space="preserve">zatwierdzanie eksperymentów pedagogicznych; </w:t>
      </w:r>
    </w:p>
    <w:p w14:paraId="6E310EF7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4)</w:t>
      </w:r>
      <w:r w:rsidRPr="004E0054">
        <w:rPr>
          <w:rFonts w:cs="Times New Roman"/>
          <w:bCs/>
          <w:kern w:val="0"/>
        </w:rPr>
        <w:tab/>
        <w:t>zatwierdzanie planów i programów przedszkola;</w:t>
      </w:r>
    </w:p>
    <w:p w14:paraId="6B17FC7C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5)</w:t>
      </w:r>
      <w:r w:rsidRPr="004E0054">
        <w:rPr>
          <w:rFonts w:cs="Times New Roman"/>
          <w:bCs/>
          <w:kern w:val="0"/>
        </w:rPr>
        <w:tab/>
        <w:t>ustalanie organizacji zewnętrznego doskonalenia zawodowego nauczycieli;</w:t>
      </w:r>
    </w:p>
    <w:p w14:paraId="123E0A79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6)</w:t>
      </w:r>
      <w:r w:rsidRPr="004E0054">
        <w:rPr>
          <w:rFonts w:cs="Times New Roman"/>
          <w:bCs/>
          <w:kern w:val="0"/>
        </w:rPr>
        <w:tab/>
        <w:t xml:space="preserve">skreślenie dziecka z listy wychowanków; </w:t>
      </w:r>
    </w:p>
    <w:p w14:paraId="71248D4F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7)</w:t>
      </w:r>
      <w:r w:rsidRPr="004E0054">
        <w:rPr>
          <w:rFonts w:cs="Times New Roman"/>
          <w:bCs/>
          <w:kern w:val="0"/>
        </w:rPr>
        <w:tab/>
        <w:t xml:space="preserve">ustalanie sposobu wykorzystania wyników nadzoru pedagogicznego w tym sprawowanego nad jednostką przez organ sprawujący nadzór pedagogiczny, w celu doskonalenia pracy jednostki. </w:t>
      </w:r>
    </w:p>
    <w:p w14:paraId="224E093C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7.</w:t>
      </w:r>
      <w:r w:rsidRPr="004E0054">
        <w:rPr>
          <w:rFonts w:cs="Times New Roman"/>
          <w:bCs/>
          <w:kern w:val="0"/>
        </w:rPr>
        <w:tab/>
        <w:t xml:space="preserve"> Rada pedagogiczna opiniuje:</w:t>
      </w:r>
    </w:p>
    <w:p w14:paraId="26C50E40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powierzenia stanowiska dyrektora;</w:t>
      </w:r>
    </w:p>
    <w:p w14:paraId="70C083B7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odwołanie ze stanowiska dyrektora;</w:t>
      </w:r>
    </w:p>
    <w:p w14:paraId="2489F4D9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>występowanie z wnioskami w sprawach odznaczeń, nagród i innych wyróżnień dla nauczycieli, dyrektora oraz pozostałych pracowników przedszkola;</w:t>
      </w:r>
    </w:p>
    <w:p w14:paraId="5B82FBE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4)</w:t>
      </w:r>
      <w:r w:rsidRPr="004E0054">
        <w:rPr>
          <w:rFonts w:cs="Times New Roman"/>
          <w:bCs/>
          <w:kern w:val="0"/>
        </w:rPr>
        <w:tab/>
        <w:t>pracę dyrektora w celu dokonania oceny jego pracy zawodowej;</w:t>
      </w:r>
    </w:p>
    <w:p w14:paraId="4B079DCC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5)</w:t>
      </w:r>
      <w:r w:rsidRPr="004E0054">
        <w:rPr>
          <w:rFonts w:cs="Times New Roman"/>
          <w:bCs/>
          <w:kern w:val="0"/>
        </w:rPr>
        <w:tab/>
        <w:t>wniosek o indywidualny program lub tok nauki dziecka;</w:t>
      </w:r>
    </w:p>
    <w:p w14:paraId="7E3D67C2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6)</w:t>
      </w:r>
      <w:r w:rsidRPr="004E0054">
        <w:rPr>
          <w:rFonts w:cs="Times New Roman"/>
          <w:bCs/>
          <w:kern w:val="0"/>
        </w:rPr>
        <w:tab/>
        <w:t>organizację pracy przedszkola, w tym tygodniowy rozkład zajęć, ramowy rozkład dnia;</w:t>
      </w:r>
    </w:p>
    <w:p w14:paraId="14C276B7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7)</w:t>
      </w:r>
      <w:r w:rsidRPr="004E0054">
        <w:rPr>
          <w:rFonts w:cs="Times New Roman"/>
          <w:bCs/>
          <w:kern w:val="0"/>
        </w:rPr>
        <w:tab/>
        <w:t>projekt planu finansowego;</w:t>
      </w:r>
    </w:p>
    <w:p w14:paraId="0350FA10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8)</w:t>
      </w:r>
      <w:r w:rsidRPr="004E0054">
        <w:rPr>
          <w:rFonts w:cs="Times New Roman"/>
          <w:bCs/>
          <w:kern w:val="0"/>
        </w:rPr>
        <w:tab/>
        <w:t>propozycje dyrektora w sprawach przydziału nauczycielom stałych prac i zajęć w ramach wynagrodzenia zasadniczego oraz dodatkowo płatnych zajęć dydaktycznych, wychowawczych i opiekuńczych;</w:t>
      </w:r>
    </w:p>
    <w:p w14:paraId="5495F86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lastRenderedPageBreak/>
        <w:t>9)</w:t>
      </w:r>
      <w:r w:rsidRPr="004E0054">
        <w:rPr>
          <w:rFonts w:cs="Times New Roman"/>
          <w:bCs/>
          <w:kern w:val="0"/>
        </w:rPr>
        <w:tab/>
        <w:t>przedszkolny zestaw programów nauczania;</w:t>
      </w:r>
    </w:p>
    <w:p w14:paraId="186750E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10)</w:t>
      </w:r>
      <w:r w:rsidRPr="004E0054">
        <w:rPr>
          <w:rFonts w:cs="Times New Roman"/>
          <w:bCs/>
          <w:kern w:val="0"/>
        </w:rPr>
        <w:tab/>
        <w:t>programy opracowane przez nauczycieli przyjmowane do realizacji w przedszkolu,</w:t>
      </w:r>
    </w:p>
    <w:p w14:paraId="4E9865D8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11)</w:t>
      </w:r>
      <w:r w:rsidRPr="004E0054">
        <w:rPr>
          <w:rFonts w:cs="Times New Roman"/>
          <w:bCs/>
          <w:kern w:val="0"/>
        </w:rPr>
        <w:tab/>
        <w:t>zaproszenie przez dyrektora do udziału w zebraniu rady pedagogicznej – z głosem doradczym - osób spoza przedszkola;</w:t>
      </w:r>
    </w:p>
    <w:p w14:paraId="4787EFD4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8.</w:t>
      </w:r>
      <w:r w:rsidRPr="004E0054">
        <w:rPr>
          <w:rFonts w:cs="Times New Roman"/>
          <w:bCs/>
          <w:kern w:val="0"/>
        </w:rPr>
        <w:tab/>
        <w:t>Rada pedagogiczna wnioskuje w sprawie:</w:t>
      </w:r>
    </w:p>
    <w:p w14:paraId="4508621F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odwołania nauczyciela ze stanowiska dyrektora;</w:t>
      </w:r>
    </w:p>
    <w:p w14:paraId="6DA90B63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do organu sprawującego nadzór pedagogiczny nad przedszkolem o zbadanie i dokonanie oceny działalności przedszkola, jej dyrektora lub innego zatrudnionego nauczyciela.</w:t>
      </w:r>
    </w:p>
    <w:p w14:paraId="0926C3CA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9.</w:t>
      </w:r>
      <w:r w:rsidRPr="004E0054">
        <w:rPr>
          <w:rFonts w:cs="Times New Roman"/>
          <w:bCs/>
          <w:kern w:val="0"/>
        </w:rPr>
        <w:tab/>
        <w:t xml:space="preserve"> Rada pedagogiczna ma prawo do:</w:t>
      </w:r>
    </w:p>
    <w:p w14:paraId="2F31C25F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występowania o zorganizowanie zebrania rady pedagogicznej (na wniosek co najmniej 1/3 jej członków);</w:t>
      </w:r>
    </w:p>
    <w:p w14:paraId="22FA93E0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wyznaczania swoich przedstawicieli do komisji konkursowej na stanowisko dyrektora przedszkola;</w:t>
      </w:r>
    </w:p>
    <w:p w14:paraId="0207B84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>występowania do dyrektora przedszkola w sprawie opracowania ramowego rozkładu dnia przedszkola;</w:t>
      </w:r>
    </w:p>
    <w:p w14:paraId="7D35C665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4)</w:t>
      </w:r>
      <w:r w:rsidRPr="004E0054">
        <w:rPr>
          <w:rFonts w:cs="Times New Roman"/>
          <w:bCs/>
          <w:kern w:val="0"/>
        </w:rPr>
        <w:tab/>
        <w:t>występowania o powołanie komisji problemowych (w razie takiej potrzeby);</w:t>
      </w:r>
    </w:p>
    <w:p w14:paraId="130916E5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5)</w:t>
      </w:r>
      <w:r w:rsidRPr="004E0054">
        <w:rPr>
          <w:rFonts w:cs="Times New Roman"/>
          <w:bCs/>
          <w:kern w:val="0"/>
        </w:rPr>
        <w:tab/>
        <w:t>dokonywania z własnej inicjatywy oceny sytuacji oraz stanu funkcjonowania przedszkola.</w:t>
      </w:r>
    </w:p>
    <w:p w14:paraId="5EBFFF85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10.</w:t>
      </w:r>
      <w:r w:rsidRPr="004E0054">
        <w:rPr>
          <w:rFonts w:cs="Times New Roman"/>
          <w:bCs/>
          <w:kern w:val="0"/>
        </w:rPr>
        <w:tab/>
        <w:t xml:space="preserve">Osoby biorące udział w zebraniu rady pedagogicznej są obowiązane do nieujawniania spraw poruszanych na zebraniu rady pedagogicznej, które mogą naruszać dobra osobiste dzieci lub ich rodziców, a także nauczycieli i innych pracowników przedszkola.  </w:t>
      </w:r>
    </w:p>
    <w:p w14:paraId="06BA713A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11.</w:t>
      </w:r>
      <w:r w:rsidRPr="004E0054">
        <w:rPr>
          <w:rFonts w:cs="Times New Roman"/>
          <w:bCs/>
          <w:kern w:val="0"/>
        </w:rPr>
        <w:tab/>
        <w:t>W uzasadnionych przypadkach zebrania Rady Pedagogicznej mogą być organizowanie zdalnie, z wykorzystaniem metod i środków komunikacji elektronicznej.</w:t>
      </w:r>
    </w:p>
    <w:p w14:paraId="399684BA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12.</w:t>
      </w:r>
      <w:r w:rsidRPr="004E0054">
        <w:rPr>
          <w:rFonts w:cs="Times New Roman"/>
          <w:bCs/>
          <w:kern w:val="0"/>
        </w:rPr>
        <w:tab/>
        <w:t>Rada rodziców:</w:t>
      </w:r>
    </w:p>
    <w:p w14:paraId="5E6EB86C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jest organem społecznym przedszkola;</w:t>
      </w:r>
    </w:p>
    <w:p w14:paraId="58A5F3CE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stanowi reprezentację rodziców dzieci uczęszczających do przedszkola;</w:t>
      </w:r>
    </w:p>
    <w:p w14:paraId="7187073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>funkcjonuje w oparciu o uchwalony przez siebie regulamin, który nie może być sprzeczny ze statutem przedszkola;</w:t>
      </w:r>
    </w:p>
    <w:p w14:paraId="642DB475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4)</w:t>
      </w:r>
      <w:r w:rsidRPr="004E0054">
        <w:rPr>
          <w:rFonts w:cs="Times New Roman"/>
          <w:bCs/>
          <w:kern w:val="0"/>
        </w:rPr>
        <w:tab/>
        <w:t>jej członkowie wybierani są co roku w tajnych wyborach podczas zebrań grupowych rodziców, co najmniej po 2-3 przedstawicieli z każdej grupy (szczegółowy tryb wybierania Rady Rodziców określa jej regulamin);</w:t>
      </w:r>
    </w:p>
    <w:p w14:paraId="4870CBB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5)</w:t>
      </w:r>
      <w:r w:rsidRPr="004E0054">
        <w:rPr>
          <w:rFonts w:cs="Times New Roman"/>
          <w:bCs/>
          <w:kern w:val="0"/>
        </w:rPr>
        <w:tab/>
        <w:t>działalnością rady rodziców kieruje prezydium rady rodziców na zasadach określonych w regulaminie rady;</w:t>
      </w:r>
    </w:p>
    <w:p w14:paraId="2A44E655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6)</w:t>
      </w:r>
      <w:r w:rsidRPr="004E0054">
        <w:rPr>
          <w:rFonts w:cs="Times New Roman"/>
          <w:bCs/>
          <w:kern w:val="0"/>
        </w:rPr>
        <w:tab/>
        <w:t>może występować do rady pedagogicznej z wnioskami i opiniami dotyczącymi wszystkich spraw przedszkola, w szczególności zaś:</w:t>
      </w:r>
    </w:p>
    <w:p w14:paraId="30450819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a)</w:t>
      </w:r>
      <w:r w:rsidRPr="004E0054">
        <w:rPr>
          <w:rFonts w:cs="Times New Roman"/>
          <w:bCs/>
          <w:kern w:val="0"/>
        </w:rPr>
        <w:tab/>
        <w:t>opiniuje programy i harmonogramy poprawy efektywności kształcenia i wychowania;</w:t>
      </w:r>
    </w:p>
    <w:p w14:paraId="635469E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b)</w:t>
      </w:r>
      <w:r w:rsidRPr="004E0054">
        <w:rPr>
          <w:rFonts w:cs="Times New Roman"/>
          <w:bCs/>
          <w:kern w:val="0"/>
        </w:rPr>
        <w:tab/>
        <w:t>wyraża opinie na temat funkcjonowania jednostki;</w:t>
      </w:r>
    </w:p>
    <w:p w14:paraId="3870371C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c)</w:t>
      </w:r>
      <w:r w:rsidRPr="004E0054">
        <w:rPr>
          <w:rFonts w:cs="Times New Roman"/>
          <w:bCs/>
          <w:kern w:val="0"/>
        </w:rPr>
        <w:tab/>
        <w:t>opiniuje projekt planu finansowego przedszkola;</w:t>
      </w:r>
    </w:p>
    <w:p w14:paraId="43FF05B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7)</w:t>
      </w:r>
      <w:r w:rsidRPr="004E0054">
        <w:rPr>
          <w:rFonts w:cs="Times New Roman"/>
          <w:bCs/>
          <w:kern w:val="0"/>
        </w:rPr>
        <w:tab/>
        <w:t xml:space="preserve">w celu wspierania statutowej działalności przedszkola może gromadzić fundusze z dobrowolnych składek oraz innych źródeł; </w:t>
      </w:r>
    </w:p>
    <w:p w14:paraId="298BF1F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8)</w:t>
      </w:r>
      <w:r w:rsidRPr="004E0054">
        <w:rPr>
          <w:rFonts w:cs="Times New Roman"/>
          <w:bCs/>
          <w:kern w:val="0"/>
        </w:rPr>
        <w:tab/>
        <w:t xml:space="preserve">wybiera dwóch przedstawicieli do Komisji Konkursowej na stanowisko dyrektora </w:t>
      </w:r>
      <w:r w:rsidRPr="004E0054">
        <w:rPr>
          <w:rFonts w:cs="Times New Roman"/>
          <w:bCs/>
          <w:kern w:val="0"/>
        </w:rPr>
        <w:lastRenderedPageBreak/>
        <w:t>przedszkola;</w:t>
      </w:r>
    </w:p>
    <w:p w14:paraId="78CE3D1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9)</w:t>
      </w:r>
      <w:r w:rsidRPr="004E0054">
        <w:rPr>
          <w:rFonts w:cs="Times New Roman"/>
          <w:bCs/>
          <w:kern w:val="0"/>
        </w:rPr>
        <w:tab/>
        <w:t>może występować do dyrektora przedszkola i innych organów oraz organu sprawującego nadzór pedagogiczny z wnioskami i opiniami we wszystkich sprawach przedszkola.</w:t>
      </w:r>
    </w:p>
    <w:p w14:paraId="1B0A6337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13.</w:t>
      </w:r>
      <w:r w:rsidRPr="004E0054">
        <w:rPr>
          <w:rFonts w:cs="Times New Roman"/>
          <w:bCs/>
          <w:kern w:val="0"/>
        </w:rPr>
        <w:tab/>
        <w:t xml:space="preserve">Na wniosek dyrektora przedszkola rada rodziców może przekazać środki finansowe na cele statutowe przedszkola. </w:t>
      </w:r>
    </w:p>
    <w:p w14:paraId="788CEFF2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14.</w:t>
      </w:r>
      <w:r w:rsidRPr="004E0054">
        <w:rPr>
          <w:rFonts w:cs="Times New Roman"/>
          <w:bCs/>
          <w:kern w:val="0"/>
        </w:rPr>
        <w:tab/>
        <w:t>Zasady wydatkowania funduszy określa regulamin rady rodziców.</w:t>
      </w:r>
    </w:p>
    <w:p w14:paraId="51DE153E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15.</w:t>
      </w:r>
      <w:r w:rsidRPr="004E0054">
        <w:rPr>
          <w:rFonts w:cs="Times New Roman"/>
          <w:bCs/>
          <w:kern w:val="0"/>
        </w:rPr>
        <w:tab/>
        <w:t>Koordynatorem współdziałania poszczególnych organów jest dyrektor przedszkola, który zapewnia każdemu z organów możliwość swobodnego działania i podejmowania decyzji w ramach swoich kompetencji i umożliwia bieżącą wymianę informacji:</w:t>
      </w:r>
    </w:p>
    <w:p w14:paraId="4FE1CEF4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wszystkie organy przedszkola zobowiązane są do współpracy, przekazywania na bieżąco informacji o podejmowanych i planowanych działaniach i decyzjach;</w:t>
      </w:r>
    </w:p>
    <w:p w14:paraId="24CD41E8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zarządzenia władz zwierzchnich, przepisy prawne, zmiany w prawie oświatowym dyrektor przekazuje na posiedzeniach rady pedagogicznej;</w:t>
      </w:r>
    </w:p>
    <w:p w14:paraId="71661DE5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>z zarządzeniami dyrektora przedszkola zawartymi w książce zarządzeń zobowiązany jest zapoznać się każdy nauczyciel i pracownik oraz potwierdzić to własnym podpisem;</w:t>
      </w:r>
    </w:p>
    <w:p w14:paraId="7595D85E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4)</w:t>
      </w:r>
      <w:r w:rsidRPr="004E0054">
        <w:rPr>
          <w:rFonts w:cs="Times New Roman"/>
          <w:bCs/>
          <w:kern w:val="0"/>
        </w:rPr>
        <w:tab/>
        <w:t xml:space="preserve">informacje dotyczące bieżącej działalności przedszkola umieszczane są na tablicach ogłoszeń w holu przedszkola; </w:t>
      </w:r>
    </w:p>
    <w:p w14:paraId="109A89DC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5)</w:t>
      </w:r>
      <w:r w:rsidRPr="004E0054">
        <w:rPr>
          <w:rFonts w:cs="Times New Roman"/>
          <w:bCs/>
          <w:kern w:val="0"/>
        </w:rPr>
        <w:tab/>
        <w:t>przepływ informacji pomiędzy dyrektorem przedszkola, nauczycielami a rodzicami odbywa się na zebraniach poszczególnych oddziałów oraz poprzez wywieszanie informacji na tablicach ogłoszeń;</w:t>
      </w:r>
    </w:p>
    <w:p w14:paraId="13A76C34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6)</w:t>
      </w:r>
      <w:r w:rsidRPr="004E0054">
        <w:rPr>
          <w:rFonts w:cs="Times New Roman"/>
          <w:bCs/>
          <w:kern w:val="0"/>
        </w:rPr>
        <w:tab/>
        <w:t xml:space="preserve">protokoły spotkań i dokumentacja działalności organów przedszkola przechowywana jest zgodnie z przepisami prawa. </w:t>
      </w:r>
    </w:p>
    <w:p w14:paraId="18EED1F9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16.</w:t>
      </w:r>
      <w:r w:rsidRPr="004E0054">
        <w:rPr>
          <w:rFonts w:cs="Times New Roman"/>
          <w:bCs/>
          <w:kern w:val="0"/>
        </w:rPr>
        <w:tab/>
        <w:t>Wszelkie spory między organami przedszkola rozstrzyga dyrektor, uwzględniając zakresy kompetencji tych organów. W przypadku sporu między organami przedszkola, w których stroną jest dyrektor podejmuje się następujące działania:</w:t>
      </w:r>
    </w:p>
    <w:p w14:paraId="1CF9F116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powołuje się zespół mediacyjny; w skład zespołu mediacyjnego wchodzi po jednym przedstawicielu organów przedszkola, z tym, że dyrektor wyznacza swojego przedstawiciela do pracy w zespole;</w:t>
      </w:r>
    </w:p>
    <w:p w14:paraId="3BA2923D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2)</w:t>
      </w:r>
      <w:r w:rsidRPr="004E0054">
        <w:rPr>
          <w:rFonts w:cs="Times New Roman"/>
          <w:bCs/>
          <w:kern w:val="0"/>
        </w:rPr>
        <w:tab/>
        <w:t>rada pedagogiczna lub rada rodziców zwraca się z prośbą rozstrzygnięcie sporu do organu prowadzącego lub organu sprawującego nadzór;</w:t>
      </w:r>
    </w:p>
    <w:p w14:paraId="1F8DC1A7" w14:textId="4E1451B2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3)</w:t>
      </w:r>
      <w:r w:rsidRPr="004E0054">
        <w:rPr>
          <w:rFonts w:cs="Times New Roman"/>
          <w:bCs/>
          <w:kern w:val="0"/>
        </w:rPr>
        <w:tab/>
        <w:t>zespół mediacyjny w pierwszej kolejności powinien prowadzić postępowanie mediacyjne, a w przypadku niemożności rozwiązania problemu przyjąć rozwiązanie w drodze głosowania; decyzja zespołu mediacyjnego jest ostateczna, jednakże każdej ze stron przysługuje wniesienie zażalenia do organu prowadzącego.</w:t>
      </w:r>
      <w:r>
        <w:rPr>
          <w:rFonts w:cs="Times New Roman"/>
          <w:bCs/>
          <w:kern w:val="0"/>
        </w:rPr>
        <w:t>”;</w:t>
      </w:r>
    </w:p>
    <w:p w14:paraId="7BD047FB" w14:textId="5922BB56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§4 ust. 11 otrzymuje brzmienie:</w:t>
      </w:r>
    </w:p>
    <w:p w14:paraId="2479C08A" w14:textId="487B4803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>11.</w:t>
      </w:r>
      <w:r w:rsidRPr="004E0054">
        <w:rPr>
          <w:rFonts w:cs="Times New Roman"/>
          <w:bCs/>
          <w:kern w:val="0"/>
        </w:rPr>
        <w:tab/>
        <w:t>Rodzice znajdujący się w trudnej sytuacji materialnej mogą zwrócić się z wnioskiem do Miejskiego Ośrodka Pomocy Społecznej w Łodzi o przyznanie pomocy w opłatach za wyżywienie dziecka oraz do dyrektora przedszkola o zastosowanie obniżonej odpłatności za świadczenia przedszkola, zgodni z „Regulaminem ustalania obniżonej odpłatności za świadczenia przedszkola”.</w:t>
      </w:r>
      <w:r>
        <w:rPr>
          <w:rFonts w:cs="Times New Roman"/>
          <w:bCs/>
          <w:kern w:val="0"/>
        </w:rPr>
        <w:t>”;</w:t>
      </w:r>
    </w:p>
    <w:p w14:paraId="71CE2628" w14:textId="0EC8DCEE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§5 ust. 1 otrzymuje brzmienie:</w:t>
      </w:r>
    </w:p>
    <w:p w14:paraId="76D1D1A0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</w:p>
    <w:p w14:paraId="4AD0454A" w14:textId="5B0CF65F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>1.</w:t>
      </w:r>
      <w:r w:rsidRPr="004E0054">
        <w:rPr>
          <w:rFonts w:cs="Times New Roman"/>
          <w:bCs/>
          <w:kern w:val="0"/>
        </w:rPr>
        <w:tab/>
        <w:t>Dzieci siedmioletnie realizują obowiązek szkolny, dzieci sześcioletnie mają obowiązek odbycia rocznego przygotowania przedszkolnego.</w:t>
      </w:r>
      <w:r>
        <w:rPr>
          <w:rFonts w:cs="Times New Roman"/>
          <w:bCs/>
          <w:kern w:val="0"/>
        </w:rPr>
        <w:t>”;</w:t>
      </w:r>
    </w:p>
    <w:p w14:paraId="294E4CA0" w14:textId="307D6EC8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§6 po ust. 2 dodaje się ust. 2a – 2b w brzmieniu:</w:t>
      </w:r>
    </w:p>
    <w:p w14:paraId="4908738E" w14:textId="130A659F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 xml:space="preserve">2a. Organizację pracy przedszkola, w tym godziny pracy przedszkola oraz liczbę oddziałów określa arkusz organizacji przedszkola na dany rok szkolny, opracowany przez dyrektora przedszkola i zatwierdzony przez organ prowadzący, po zasięgnięciu opinii organu sprawującego nadzór pedagogiczny. </w:t>
      </w:r>
    </w:p>
    <w:p w14:paraId="570FCE30" w14:textId="1772DC6D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2b. W arkuszu organizacyjnym zamieszcza się informacje zgodnie z aktualnym Rozporządzeniem MEN w sprawie szczegółowej organizacji publicznych szkół i publicznych przedszkoli.</w:t>
      </w:r>
      <w:r>
        <w:rPr>
          <w:rFonts w:cs="Times New Roman"/>
          <w:bCs/>
          <w:kern w:val="0"/>
        </w:rPr>
        <w:t>”;</w:t>
      </w:r>
    </w:p>
    <w:p w14:paraId="5C132F96" w14:textId="461DA69B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§6 ust. 8 otrzymuje brzmienie:</w:t>
      </w:r>
    </w:p>
    <w:p w14:paraId="7A8D5807" w14:textId="4145505A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„8</w:t>
      </w:r>
      <w:r w:rsidRPr="004E0054">
        <w:rPr>
          <w:rFonts w:cs="Times New Roman"/>
          <w:bCs/>
          <w:kern w:val="0"/>
        </w:rPr>
        <w:t>.</w:t>
      </w:r>
      <w:r w:rsidRPr="004E0054">
        <w:rPr>
          <w:rFonts w:cs="Times New Roman"/>
          <w:bCs/>
          <w:kern w:val="0"/>
        </w:rPr>
        <w:tab/>
        <w:t>Przedszkole organizuje na terenie jednostki koncerty muzyczne, przedstawienia teatralne, spotkania baletowe.</w:t>
      </w:r>
      <w:r>
        <w:rPr>
          <w:rFonts w:cs="Times New Roman"/>
          <w:bCs/>
          <w:kern w:val="0"/>
        </w:rPr>
        <w:t>”;</w:t>
      </w:r>
    </w:p>
    <w:p w14:paraId="3E4075FD" w14:textId="5BEB96EB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§6 ust. 16 otrzymuje brzmienie:</w:t>
      </w:r>
    </w:p>
    <w:p w14:paraId="7809AF34" w14:textId="6DE98C64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>1</w:t>
      </w:r>
      <w:r>
        <w:rPr>
          <w:rFonts w:cs="Times New Roman"/>
          <w:bCs/>
          <w:kern w:val="0"/>
        </w:rPr>
        <w:t>6</w:t>
      </w:r>
      <w:r w:rsidRPr="004E0054">
        <w:rPr>
          <w:rFonts w:cs="Times New Roman"/>
          <w:bCs/>
          <w:kern w:val="0"/>
        </w:rPr>
        <w:t>.</w:t>
      </w:r>
      <w:r w:rsidRPr="004E0054">
        <w:rPr>
          <w:rFonts w:cs="Times New Roman"/>
          <w:bCs/>
          <w:kern w:val="0"/>
        </w:rPr>
        <w:tab/>
      </w:r>
      <w:r>
        <w:rPr>
          <w:rFonts w:cs="Times New Roman"/>
          <w:bCs/>
          <w:kern w:val="0"/>
        </w:rPr>
        <w:t xml:space="preserve"> </w:t>
      </w:r>
      <w:r w:rsidRPr="004E0054">
        <w:rPr>
          <w:rFonts w:cs="Times New Roman"/>
          <w:bCs/>
          <w:kern w:val="0"/>
        </w:rPr>
        <w:t>W przedszkolu w ramach przygotowania dzieci do posługiwania się językiem obcym nowożytnym nauczyciele stwarzają dzieciom warunki do osłuchania się językiem w różnych sytuacjach życia codziennego. Przy wyborze języka bierze się pod uwagę jaki język jest nauczany w pobliskich szkołach podstawowych.</w:t>
      </w:r>
      <w:r>
        <w:rPr>
          <w:rFonts w:cs="Times New Roman"/>
          <w:bCs/>
          <w:kern w:val="0"/>
        </w:rPr>
        <w:t>”;</w:t>
      </w:r>
    </w:p>
    <w:p w14:paraId="445BD005" w14:textId="354B480B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Po §6 dodaje się §6a w brzmieniu:</w:t>
      </w:r>
    </w:p>
    <w:p w14:paraId="1F0F3645" w14:textId="64230A05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>1.</w:t>
      </w:r>
      <w:r w:rsidRPr="004E0054">
        <w:rPr>
          <w:rFonts w:cs="Times New Roman"/>
          <w:bCs/>
          <w:kern w:val="0"/>
        </w:rPr>
        <w:tab/>
        <w:t xml:space="preserve">Podstawową jednostką organizacyjną przedszkola jest oddział obejmujący dzieci w zbliżonym wieku, z uwzględnieniem ich potrzeb, zainteresowań, uzdolnień, stopnia i rodzaju niepełnosprawności. </w:t>
      </w:r>
    </w:p>
    <w:p w14:paraId="25A1A8EB" w14:textId="77777777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2.</w:t>
      </w:r>
      <w:r w:rsidRPr="004E0054">
        <w:rPr>
          <w:rFonts w:cs="Times New Roman"/>
          <w:bCs/>
          <w:kern w:val="0"/>
        </w:rPr>
        <w:tab/>
        <w:t xml:space="preserve">Liczba dzieci w oddziale nie może przekroczyć 25. </w:t>
      </w:r>
    </w:p>
    <w:p w14:paraId="2417AD88" w14:textId="660E88E8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4E0054">
        <w:rPr>
          <w:rFonts w:cs="Times New Roman"/>
          <w:bCs/>
          <w:kern w:val="0"/>
        </w:rPr>
        <w:t>3.</w:t>
      </w:r>
      <w:r w:rsidRPr="004E0054">
        <w:rPr>
          <w:rFonts w:cs="Times New Roman"/>
          <w:bCs/>
          <w:kern w:val="0"/>
        </w:rPr>
        <w:tab/>
        <w:t>W przypadku utworzenia oddziału integracyjnego liczba dzieci powinna wynosić od 15 do 20, w tym 3-5 dzieci niepełnosprawnych. Godzina zajęć w przedszkolu wynosi 60 minut.</w:t>
      </w:r>
      <w:r>
        <w:rPr>
          <w:rFonts w:cs="Times New Roman"/>
          <w:bCs/>
          <w:kern w:val="0"/>
        </w:rPr>
        <w:t>”;</w:t>
      </w:r>
    </w:p>
    <w:p w14:paraId="1AAEE9F8" w14:textId="1DDA0158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§7 ust. 1 wstęp do wyliczenia otrzymuje brzmienie:</w:t>
      </w:r>
    </w:p>
    <w:p w14:paraId="4F725B32" w14:textId="4D52C6AA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>1.</w:t>
      </w:r>
      <w:r w:rsidRPr="004E0054">
        <w:rPr>
          <w:rFonts w:cs="Times New Roman"/>
          <w:bCs/>
          <w:kern w:val="0"/>
        </w:rPr>
        <w:tab/>
        <w:t xml:space="preserve">Nauczyciel prowadzi pracę </w:t>
      </w:r>
      <w:proofErr w:type="spellStart"/>
      <w:r w:rsidRPr="004E0054">
        <w:rPr>
          <w:rFonts w:cs="Times New Roman"/>
          <w:bCs/>
          <w:kern w:val="0"/>
        </w:rPr>
        <w:t>dydaktyczno</w:t>
      </w:r>
      <w:proofErr w:type="spellEnd"/>
      <w:r w:rsidRPr="004E0054">
        <w:rPr>
          <w:rFonts w:cs="Times New Roman"/>
          <w:bCs/>
          <w:kern w:val="0"/>
        </w:rPr>
        <w:t xml:space="preserve"> – wychowawczą i opiekuńczą oraz odpowiada za jakość i wyniki tej pracy oraz bezpieczeństwo powierzonych jego opiece dzieci. Obowiązki nauczycieli:</w:t>
      </w:r>
      <w:r>
        <w:rPr>
          <w:rFonts w:cs="Times New Roman"/>
          <w:bCs/>
          <w:kern w:val="0"/>
        </w:rPr>
        <w:t>”;</w:t>
      </w:r>
    </w:p>
    <w:p w14:paraId="52EBA43B" w14:textId="17437DFE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§7 ust.1 pkt. 16 otrzymuje brzmienie:</w:t>
      </w:r>
    </w:p>
    <w:p w14:paraId="417FEEDA" w14:textId="40AF119D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>1</w:t>
      </w:r>
      <w:r>
        <w:rPr>
          <w:rFonts w:cs="Times New Roman"/>
          <w:bCs/>
          <w:kern w:val="0"/>
        </w:rPr>
        <w:t>6</w:t>
      </w:r>
      <w:r w:rsidRPr="004E0054">
        <w:rPr>
          <w:rFonts w:cs="Times New Roman"/>
          <w:bCs/>
          <w:kern w:val="0"/>
        </w:rPr>
        <w:t>)</w:t>
      </w:r>
      <w:r w:rsidRPr="004E0054">
        <w:rPr>
          <w:rFonts w:cs="Times New Roman"/>
          <w:bCs/>
          <w:kern w:val="0"/>
        </w:rPr>
        <w:tab/>
        <w:t>realizacja innych zadań zleconych przez dyrektora przedszkola, a wynikających z bieżącej działalności Jednostki;</w:t>
      </w:r>
      <w:r>
        <w:rPr>
          <w:rFonts w:cs="Times New Roman"/>
          <w:bCs/>
          <w:kern w:val="0"/>
        </w:rPr>
        <w:t>”;</w:t>
      </w:r>
    </w:p>
    <w:p w14:paraId="1B6FE7EC" w14:textId="234B6484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§7 ust. 1 po pkt. 16 dodaje się pkt. 16a w brzmieniu:</w:t>
      </w:r>
    </w:p>
    <w:p w14:paraId="1E5BE456" w14:textId="73C53D80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>16a) indywidualizowanie pracy z dzieckiem, w szczególności poprzez dostosowanie wymagań edukacyjnych, metod i form pracy do indywidualnych potrzeb i możliwości psychofizycznych dziecka.</w:t>
      </w:r>
      <w:r>
        <w:rPr>
          <w:rFonts w:cs="Times New Roman"/>
          <w:bCs/>
          <w:kern w:val="0"/>
        </w:rPr>
        <w:t>”;</w:t>
      </w:r>
    </w:p>
    <w:p w14:paraId="1EE5DBE3" w14:textId="1830CB66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§7 ust. 1 po pkt. 19 dodaje się pkt. 20 w brzmieniu:</w:t>
      </w:r>
    </w:p>
    <w:p w14:paraId="22F7D0D0" w14:textId="122F1288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>1)</w:t>
      </w:r>
      <w:r w:rsidRPr="004E0054">
        <w:rPr>
          <w:rFonts w:cs="Times New Roman"/>
          <w:bCs/>
          <w:kern w:val="0"/>
        </w:rPr>
        <w:tab/>
        <w:t>Nauczyciel jest odpowiedzialny za życie, zdrowie i bezpieczeństwo powierzonych jego opiece dzieci.</w:t>
      </w:r>
      <w:r>
        <w:rPr>
          <w:rFonts w:cs="Times New Roman"/>
          <w:bCs/>
          <w:kern w:val="0"/>
        </w:rPr>
        <w:t>”;</w:t>
      </w:r>
    </w:p>
    <w:p w14:paraId="472A5E50" w14:textId="50808CAA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§7 po ust. 1 dodaje się ust. 1a w brzmieniu:</w:t>
      </w:r>
    </w:p>
    <w:p w14:paraId="6EA14865" w14:textId="4611DB17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4E0054">
        <w:rPr>
          <w:rFonts w:cs="Times New Roman"/>
          <w:bCs/>
          <w:kern w:val="0"/>
        </w:rPr>
        <w:t xml:space="preserve">1a. Nauczyciele są zobowiązani do zachowania w poufności informacji uzyskanych w związku z pełnioną funkcją lub wykonywaną pracą, dotyczących zdrowia, potrzeb </w:t>
      </w:r>
      <w:r w:rsidRPr="004E0054">
        <w:rPr>
          <w:rFonts w:cs="Times New Roman"/>
          <w:bCs/>
          <w:kern w:val="0"/>
        </w:rPr>
        <w:lastRenderedPageBreak/>
        <w:t>rozwojowych i edukacyjnych, możliwości psychofizycznych, seksualności, orientacji seksualnej, pochodzenia rasowego lub etnicznego, poglądów politycznych, przekonań religijnych lub światopoglądów dzieci i pracowników.</w:t>
      </w:r>
      <w:r>
        <w:rPr>
          <w:rFonts w:cs="Times New Roman"/>
          <w:bCs/>
          <w:kern w:val="0"/>
        </w:rPr>
        <w:t>”;</w:t>
      </w:r>
    </w:p>
    <w:p w14:paraId="6E74A6A3" w14:textId="0A90B77C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§7 ust. 2-5 otrzymują brzmienie:</w:t>
      </w:r>
    </w:p>
    <w:p w14:paraId="5DD9AAF7" w14:textId="469F6873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„2</w:t>
      </w:r>
      <w:r w:rsidRPr="004E0054">
        <w:rPr>
          <w:rFonts w:cs="Times New Roman"/>
          <w:bCs/>
          <w:kern w:val="0"/>
        </w:rPr>
        <w:t>.</w:t>
      </w:r>
      <w:r w:rsidRPr="004E0054">
        <w:rPr>
          <w:rFonts w:cs="Times New Roman"/>
          <w:bCs/>
          <w:kern w:val="0"/>
        </w:rPr>
        <w:tab/>
        <w:t>Zajęcia realizowane z wykorzystaniem metod i technik kształcenia na odległość nauczyciel realizuje w ramach obowiązującego tygodniowego obowiązkowego wymiaru godzin zajęć dydaktycznych, wychowawczych i opiekuńczych, prowadzonych bezpośrednio z dziećmi albo na ich rzecz.</w:t>
      </w:r>
    </w:p>
    <w:p w14:paraId="0280BB39" w14:textId="35C5D400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3</w:t>
      </w:r>
      <w:r w:rsidRPr="004E0054">
        <w:rPr>
          <w:rFonts w:cs="Times New Roman"/>
          <w:bCs/>
          <w:kern w:val="0"/>
        </w:rPr>
        <w:t>.</w:t>
      </w:r>
      <w:r w:rsidRPr="004E0054">
        <w:rPr>
          <w:rFonts w:cs="Times New Roman"/>
          <w:bCs/>
          <w:kern w:val="0"/>
        </w:rPr>
        <w:tab/>
        <w:t xml:space="preserve">W czasie prowadzenia kształcenia na odległość nauczyciel wychowania przedszkolnego zobowiązany jest do udostępniania rodzicom treści i zadań do samodzielnego wykonania w domu. </w:t>
      </w:r>
    </w:p>
    <w:p w14:paraId="1F9B25FE" w14:textId="489A9624" w:rsidR="004E0054" w:rsidRP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4</w:t>
      </w:r>
      <w:r w:rsidRPr="004E0054">
        <w:rPr>
          <w:rFonts w:cs="Times New Roman"/>
          <w:bCs/>
          <w:kern w:val="0"/>
        </w:rPr>
        <w:t>.</w:t>
      </w:r>
      <w:r w:rsidRPr="004E0054">
        <w:rPr>
          <w:rFonts w:cs="Times New Roman"/>
          <w:bCs/>
          <w:kern w:val="0"/>
        </w:rPr>
        <w:tab/>
        <w:t>Szczegółowe obowiązki pracowników samorządowych określone zostały w indywidualnych zakresach czynności .</w:t>
      </w:r>
    </w:p>
    <w:p w14:paraId="6CDBD773" w14:textId="30E06EFE" w:rsidR="004E0054" w:rsidRDefault="004E0054" w:rsidP="004E00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5</w:t>
      </w:r>
      <w:r w:rsidRPr="004E0054">
        <w:rPr>
          <w:rFonts w:cs="Times New Roman"/>
          <w:bCs/>
          <w:kern w:val="0"/>
        </w:rPr>
        <w:t>.</w:t>
      </w:r>
      <w:r w:rsidRPr="004E0054">
        <w:rPr>
          <w:rFonts w:cs="Times New Roman"/>
          <w:bCs/>
          <w:kern w:val="0"/>
        </w:rPr>
        <w:tab/>
        <w:t>Przedszkole może przyjmować studentów szkól wyższych kształcących nauczycieli na praktyki pedagogiczne na podstawie pisemnego porozumienia, zawartego pomiędzy dyrektorem przedszkola, a szkołą wyższą.</w:t>
      </w:r>
      <w:r>
        <w:rPr>
          <w:rFonts w:cs="Times New Roman"/>
          <w:bCs/>
          <w:kern w:val="0"/>
        </w:rPr>
        <w:t>”;</w:t>
      </w:r>
    </w:p>
    <w:p w14:paraId="35A66509" w14:textId="410BA3BC" w:rsidR="004E0054" w:rsidRDefault="004E0054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§7 ust. 6-7 skreśla się;</w:t>
      </w:r>
    </w:p>
    <w:p w14:paraId="5DAE7B98" w14:textId="459C1EEA" w:rsidR="004E0054" w:rsidRDefault="005323D2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§8 ust. 8 otrzymuje brzmienie:</w:t>
      </w:r>
    </w:p>
    <w:p w14:paraId="115ADC50" w14:textId="1EFF2B5F" w:rsidR="005323D2" w:rsidRDefault="005323D2" w:rsidP="005323D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5323D2">
        <w:rPr>
          <w:rFonts w:cs="Times New Roman"/>
          <w:bCs/>
          <w:kern w:val="0"/>
        </w:rPr>
        <w:t>8.</w:t>
      </w:r>
      <w:r w:rsidRPr="005323D2">
        <w:rPr>
          <w:rFonts w:cs="Times New Roman"/>
          <w:bCs/>
          <w:kern w:val="0"/>
        </w:rPr>
        <w:tab/>
        <w:t>Pomoc psychologiczno- pedagogiczna w przedszkolu jest udzielana z inicjatywy: rodziców dziecka, dyrektora przedszkola, nauczyciela lub specjalisty prowadzącego zajęcia z dzieckiem, poradni, pomocy nauczyciela, pracownika socjalnego, asystenta rodziny, kuratora sądowego, organizacji pozarządowej, innej instytucji lub podmiotu działających na rzecz rodziny i dzieci.</w:t>
      </w:r>
      <w:r>
        <w:rPr>
          <w:rFonts w:cs="Times New Roman"/>
          <w:bCs/>
          <w:kern w:val="0"/>
        </w:rPr>
        <w:t>”;</w:t>
      </w:r>
    </w:p>
    <w:p w14:paraId="654C7A44" w14:textId="5B36C2F3" w:rsidR="004E0054" w:rsidRDefault="005323D2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§9 ust. 2 otrzymuje brzmienie:</w:t>
      </w:r>
    </w:p>
    <w:p w14:paraId="5EE1BA71" w14:textId="370D60CB" w:rsidR="005323D2" w:rsidRDefault="005323D2" w:rsidP="005323D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„2</w:t>
      </w:r>
      <w:r w:rsidRPr="005323D2">
        <w:rPr>
          <w:rFonts w:cs="Times New Roman"/>
          <w:bCs/>
          <w:kern w:val="0"/>
        </w:rPr>
        <w:t>.</w:t>
      </w:r>
      <w:r w:rsidRPr="005323D2">
        <w:rPr>
          <w:rFonts w:cs="Times New Roman"/>
          <w:bCs/>
          <w:kern w:val="0"/>
        </w:rPr>
        <w:tab/>
        <w:t>Rodzice nauczyciele i specjaliści zobowiązani są współdziałać ze sobą w celu skutecznego oddziaływania wychowawczego na dziecko i określania drogi jego indywidualnego rozwoju.</w:t>
      </w:r>
      <w:r>
        <w:rPr>
          <w:rFonts w:cs="Times New Roman"/>
          <w:bCs/>
          <w:kern w:val="0"/>
        </w:rPr>
        <w:t>”;</w:t>
      </w:r>
    </w:p>
    <w:p w14:paraId="64CC1EA3" w14:textId="5EA88524" w:rsidR="004E0054" w:rsidRDefault="005323D2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§9 ust. 3 pkt. 1 otrzymuje brzmienie:</w:t>
      </w:r>
    </w:p>
    <w:p w14:paraId="0208AABF" w14:textId="1CC0F56D" w:rsidR="005323D2" w:rsidRDefault="005323D2" w:rsidP="005323D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5323D2">
        <w:rPr>
          <w:rFonts w:cs="Times New Roman"/>
          <w:bCs/>
          <w:kern w:val="0"/>
        </w:rPr>
        <w:t>1)</w:t>
      </w:r>
      <w:r w:rsidRPr="005323D2">
        <w:rPr>
          <w:rFonts w:cs="Times New Roman"/>
          <w:bCs/>
          <w:kern w:val="0"/>
        </w:rPr>
        <w:tab/>
        <w:t>Zapoznanie się z zadaniami wynikającymi z planu rozwoju przedszkola i planów pracy w danym oddziale.</w:t>
      </w:r>
      <w:r>
        <w:rPr>
          <w:rFonts w:cs="Times New Roman"/>
          <w:bCs/>
          <w:kern w:val="0"/>
        </w:rPr>
        <w:t>”;</w:t>
      </w:r>
    </w:p>
    <w:p w14:paraId="3CF6F0EF" w14:textId="4145E8AD" w:rsidR="004E0054" w:rsidRDefault="005323D2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§9 ust. 4 po pkt. 11 dodaje się pkt. 12-13 w brzmieniu:</w:t>
      </w:r>
    </w:p>
    <w:p w14:paraId="4BD0DFFD" w14:textId="7D8696E7" w:rsidR="005323D2" w:rsidRPr="005323D2" w:rsidRDefault="005323D2" w:rsidP="005323D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5323D2">
        <w:rPr>
          <w:rFonts w:cs="Times New Roman"/>
          <w:bCs/>
          <w:kern w:val="0"/>
        </w:rPr>
        <w:t>1</w:t>
      </w:r>
      <w:r>
        <w:rPr>
          <w:rFonts w:cs="Times New Roman"/>
          <w:bCs/>
          <w:kern w:val="0"/>
        </w:rPr>
        <w:t>2</w:t>
      </w:r>
      <w:r w:rsidRPr="005323D2">
        <w:rPr>
          <w:rFonts w:cs="Times New Roman"/>
          <w:bCs/>
          <w:kern w:val="0"/>
        </w:rPr>
        <w:t>)</w:t>
      </w:r>
      <w:r w:rsidRPr="005323D2">
        <w:rPr>
          <w:rFonts w:cs="Times New Roman"/>
          <w:bCs/>
          <w:kern w:val="0"/>
        </w:rPr>
        <w:tab/>
        <w:t>w trakcie czasowego ograniczenia funkcjonowania przedszkola pozostawać w stałym kontakcie z wychowawcami;</w:t>
      </w:r>
    </w:p>
    <w:p w14:paraId="31FC0C71" w14:textId="22C445CF" w:rsidR="005323D2" w:rsidRDefault="005323D2" w:rsidP="005323D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13</w:t>
      </w:r>
      <w:r w:rsidRPr="005323D2">
        <w:rPr>
          <w:rFonts w:cs="Times New Roman"/>
          <w:bCs/>
          <w:kern w:val="0"/>
        </w:rPr>
        <w:t>)</w:t>
      </w:r>
      <w:r w:rsidRPr="005323D2">
        <w:rPr>
          <w:rFonts w:cs="Times New Roman"/>
          <w:bCs/>
          <w:kern w:val="0"/>
        </w:rPr>
        <w:tab/>
        <w:t>w trakcie kształcenia na odległość wspierać dziecko w wykonywanych zadaniach, jednak pozwolić na samodzielność wykonywanych prac.</w:t>
      </w:r>
      <w:r>
        <w:rPr>
          <w:rFonts w:cs="Times New Roman"/>
          <w:bCs/>
          <w:kern w:val="0"/>
        </w:rPr>
        <w:t>”;</w:t>
      </w:r>
    </w:p>
    <w:p w14:paraId="70D22C8F" w14:textId="468195DA" w:rsidR="004E0054" w:rsidRDefault="005323D2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§9 ust. 5 otrzymuje brzmienie:</w:t>
      </w:r>
    </w:p>
    <w:p w14:paraId="20BDB0D4" w14:textId="2CD921CC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A97812">
        <w:rPr>
          <w:rFonts w:cs="Times New Roman"/>
          <w:bCs/>
          <w:kern w:val="0"/>
        </w:rPr>
        <w:t>5.</w:t>
      </w:r>
      <w:r w:rsidRPr="00A97812">
        <w:rPr>
          <w:rFonts w:cs="Times New Roman"/>
          <w:bCs/>
          <w:kern w:val="0"/>
        </w:rPr>
        <w:tab/>
        <w:t>Formy współpracy przedszkola z rodzicami:</w:t>
      </w:r>
    </w:p>
    <w:p w14:paraId="28356CEA" w14:textId="5ED4BB41" w:rsidR="00A97812" w:rsidRPr="00A97812" w:rsidRDefault="00A97812" w:rsidP="00A97812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1)</w:t>
      </w:r>
      <w:r w:rsidRPr="00A97812">
        <w:rPr>
          <w:rFonts w:cs="Times New Roman"/>
          <w:bCs/>
          <w:kern w:val="0"/>
        </w:rPr>
        <w:tab/>
        <w:t>Spotkania adaptacyjne</w:t>
      </w:r>
      <w:r>
        <w:rPr>
          <w:rFonts w:cs="Times New Roman"/>
          <w:bCs/>
          <w:kern w:val="0"/>
        </w:rPr>
        <w:t>;</w:t>
      </w:r>
    </w:p>
    <w:p w14:paraId="24A013D1" w14:textId="0D84DE20" w:rsidR="00A97812" w:rsidRPr="00A97812" w:rsidRDefault="00A97812" w:rsidP="00A97812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2)</w:t>
      </w:r>
      <w:r w:rsidRPr="00A97812">
        <w:rPr>
          <w:rFonts w:cs="Times New Roman"/>
          <w:bCs/>
          <w:kern w:val="0"/>
        </w:rPr>
        <w:tab/>
        <w:t>Zebrania ogólne z dyrektorem i grupowe co najmniej 3 razy w roku</w:t>
      </w:r>
      <w:r>
        <w:rPr>
          <w:rFonts w:cs="Times New Roman"/>
          <w:bCs/>
          <w:kern w:val="0"/>
        </w:rPr>
        <w:t>;</w:t>
      </w:r>
    </w:p>
    <w:p w14:paraId="234B3207" w14:textId="31A33AE5" w:rsidR="00A97812" w:rsidRPr="00A97812" w:rsidRDefault="00A97812" w:rsidP="00A97812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3)</w:t>
      </w:r>
      <w:r w:rsidRPr="00A97812">
        <w:rPr>
          <w:rFonts w:cs="Times New Roman"/>
          <w:bCs/>
          <w:kern w:val="0"/>
        </w:rPr>
        <w:tab/>
        <w:t>Konsultacje i rozmowy indywidualne z dyrektorem, nauczycielami i specjalistami</w:t>
      </w:r>
      <w:r>
        <w:rPr>
          <w:rFonts w:cs="Times New Roman"/>
          <w:bCs/>
          <w:kern w:val="0"/>
        </w:rPr>
        <w:t xml:space="preserve"> - </w:t>
      </w:r>
      <w:r w:rsidRPr="00A97812">
        <w:rPr>
          <w:rFonts w:cs="Times New Roman"/>
          <w:bCs/>
          <w:kern w:val="0"/>
        </w:rPr>
        <w:t>w miarę potrzeb</w:t>
      </w:r>
      <w:r>
        <w:rPr>
          <w:rFonts w:cs="Times New Roman"/>
          <w:bCs/>
          <w:kern w:val="0"/>
        </w:rPr>
        <w:t>;</w:t>
      </w:r>
    </w:p>
    <w:p w14:paraId="16CAF257" w14:textId="3BF1F490" w:rsidR="00A97812" w:rsidRPr="00A97812" w:rsidRDefault="00A97812" w:rsidP="00A97812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4</w:t>
      </w:r>
      <w:r w:rsidRPr="00A97812">
        <w:rPr>
          <w:rFonts w:cs="Times New Roman"/>
          <w:bCs/>
          <w:kern w:val="0"/>
        </w:rPr>
        <w:t>)</w:t>
      </w:r>
      <w:r w:rsidRPr="00A97812">
        <w:rPr>
          <w:rFonts w:cs="Times New Roman"/>
          <w:bCs/>
          <w:kern w:val="0"/>
        </w:rPr>
        <w:tab/>
        <w:t>Tablice informacyjne dla rodziców;</w:t>
      </w:r>
    </w:p>
    <w:p w14:paraId="02BFA523" w14:textId="4FCEC1CE" w:rsidR="00A97812" w:rsidRPr="00A97812" w:rsidRDefault="00A97812" w:rsidP="00A97812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5</w:t>
      </w:r>
      <w:r w:rsidRPr="00A97812">
        <w:rPr>
          <w:rFonts w:cs="Times New Roman"/>
          <w:bCs/>
          <w:kern w:val="0"/>
        </w:rPr>
        <w:t>)</w:t>
      </w:r>
      <w:r w:rsidRPr="00A97812">
        <w:rPr>
          <w:rFonts w:cs="Times New Roman"/>
          <w:bCs/>
          <w:kern w:val="0"/>
        </w:rPr>
        <w:tab/>
        <w:t xml:space="preserve">Zajęcia integracyjne dla rodziców i dzieci – minimum 2 razy </w:t>
      </w:r>
    </w:p>
    <w:p w14:paraId="0D2EE5AB" w14:textId="478F3877" w:rsidR="00A97812" w:rsidRPr="00A97812" w:rsidRDefault="00A97812" w:rsidP="00A97812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6</w:t>
      </w:r>
      <w:r w:rsidRPr="00A97812">
        <w:rPr>
          <w:rFonts w:cs="Times New Roman"/>
          <w:bCs/>
          <w:kern w:val="0"/>
        </w:rPr>
        <w:t>)</w:t>
      </w:r>
      <w:r w:rsidRPr="00A97812">
        <w:rPr>
          <w:rFonts w:cs="Times New Roman"/>
          <w:bCs/>
          <w:kern w:val="0"/>
        </w:rPr>
        <w:tab/>
        <w:t>w roku.</w:t>
      </w:r>
    </w:p>
    <w:p w14:paraId="5B2D7C35" w14:textId="345F2D37" w:rsidR="00A97812" w:rsidRPr="00A97812" w:rsidRDefault="00A97812" w:rsidP="00A97812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lastRenderedPageBreak/>
        <w:t>7</w:t>
      </w:r>
      <w:r w:rsidRPr="00A97812">
        <w:rPr>
          <w:rFonts w:cs="Times New Roman"/>
          <w:bCs/>
          <w:kern w:val="0"/>
        </w:rPr>
        <w:t>)</w:t>
      </w:r>
      <w:r w:rsidRPr="00A97812">
        <w:rPr>
          <w:rFonts w:cs="Times New Roman"/>
          <w:bCs/>
          <w:kern w:val="0"/>
        </w:rPr>
        <w:tab/>
        <w:t>Warsztaty prowadzone przez nauczycieli i specjalistów – według potrzeb.</w:t>
      </w:r>
    </w:p>
    <w:p w14:paraId="745E9699" w14:textId="08AEBFEA" w:rsidR="005323D2" w:rsidRDefault="00A97812" w:rsidP="00A97812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8</w:t>
      </w:r>
      <w:r w:rsidRPr="00A97812">
        <w:rPr>
          <w:rFonts w:cs="Times New Roman"/>
          <w:bCs/>
          <w:kern w:val="0"/>
        </w:rPr>
        <w:t>)</w:t>
      </w:r>
      <w:r w:rsidRPr="00A97812">
        <w:rPr>
          <w:rFonts w:cs="Times New Roman"/>
          <w:bCs/>
          <w:kern w:val="0"/>
        </w:rPr>
        <w:tab/>
        <w:t>Wspólne przedsięwzięcia organizowane przez rodziców i nauczycieli – 2 razy w roku: piknik rodzinny.</w:t>
      </w:r>
    </w:p>
    <w:p w14:paraId="23DCA933" w14:textId="146B3606" w:rsidR="004E0054" w:rsidRDefault="00A97812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§10 ust. 5-7 otrzymuje brzmienie:</w:t>
      </w:r>
    </w:p>
    <w:p w14:paraId="60F9492E" w14:textId="63C6D1EC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„5</w:t>
      </w:r>
      <w:r w:rsidRPr="00A97812">
        <w:rPr>
          <w:rFonts w:cs="Times New Roman"/>
          <w:bCs/>
          <w:kern w:val="0"/>
        </w:rPr>
        <w:t>.</w:t>
      </w:r>
      <w:r w:rsidRPr="00A97812">
        <w:rPr>
          <w:rFonts w:cs="Times New Roman"/>
          <w:bCs/>
          <w:kern w:val="0"/>
        </w:rPr>
        <w:tab/>
        <w:t xml:space="preserve">O zakwalifikowaniu dzieci do przedszkola na najbliższy rok do jednostki decyduje program elektroniczny, nadający im punkty wg ustalonych kryteriów. </w:t>
      </w:r>
    </w:p>
    <w:p w14:paraId="56794160" w14:textId="334900CA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6</w:t>
      </w:r>
      <w:r w:rsidRPr="00A97812">
        <w:rPr>
          <w:rFonts w:cs="Times New Roman"/>
          <w:bCs/>
          <w:kern w:val="0"/>
        </w:rPr>
        <w:t>.</w:t>
      </w:r>
      <w:r w:rsidRPr="00A97812">
        <w:rPr>
          <w:rFonts w:cs="Times New Roman"/>
          <w:bCs/>
          <w:kern w:val="0"/>
        </w:rPr>
        <w:tab/>
        <w:t>Do jednostki przyjmowane są dzieci od największej liczby punktów do wyczerpania miejsc.</w:t>
      </w:r>
    </w:p>
    <w:p w14:paraId="70043D92" w14:textId="086B8DBD" w:rsid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7</w:t>
      </w:r>
      <w:r w:rsidRPr="00A97812">
        <w:rPr>
          <w:rFonts w:cs="Times New Roman"/>
          <w:bCs/>
          <w:kern w:val="0"/>
        </w:rPr>
        <w:t>.</w:t>
      </w:r>
      <w:r w:rsidRPr="00A97812">
        <w:rPr>
          <w:rFonts w:cs="Times New Roman"/>
          <w:bCs/>
          <w:kern w:val="0"/>
        </w:rPr>
        <w:tab/>
        <w:t>Lista dzieci przyjętych do jednostki jest udostępniania rodzicom na stronie internetowej podanej przez Wydział Edukacji i w przedszkolu.</w:t>
      </w:r>
      <w:r>
        <w:rPr>
          <w:rFonts w:cs="Times New Roman"/>
          <w:bCs/>
          <w:kern w:val="0"/>
        </w:rPr>
        <w:t>”;</w:t>
      </w:r>
    </w:p>
    <w:p w14:paraId="20ABA856" w14:textId="13B61DC8" w:rsidR="004E0054" w:rsidRDefault="00A97812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§11 ust. 3 otrzymuje brzmienie:</w:t>
      </w:r>
    </w:p>
    <w:p w14:paraId="36C82DA6" w14:textId="5FCE82D4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</w:t>
      </w:r>
      <w:r w:rsidRPr="00A97812">
        <w:rPr>
          <w:rFonts w:cs="Times New Roman"/>
          <w:bCs/>
          <w:kern w:val="0"/>
        </w:rPr>
        <w:t>3.</w:t>
      </w:r>
      <w:r w:rsidRPr="00A97812">
        <w:rPr>
          <w:rFonts w:cs="Times New Roman"/>
          <w:bCs/>
          <w:kern w:val="0"/>
        </w:rPr>
        <w:tab/>
        <w:t>Wychowankowie, którzy przejawiają zachowania agresywne, naruszają zasady współżycia społecznego poddawani są wnikliwej obserwacji i szczegółowej analizie zachowania przez nauczyciela i psychologa, którzy podejmują decyzje o:</w:t>
      </w:r>
    </w:p>
    <w:p w14:paraId="388C0A3A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1)</w:t>
      </w:r>
      <w:r w:rsidRPr="00A97812">
        <w:rPr>
          <w:rFonts w:cs="Times New Roman"/>
          <w:bCs/>
          <w:kern w:val="0"/>
        </w:rPr>
        <w:tab/>
        <w:t>powiadomieniu dyrektora;</w:t>
      </w:r>
    </w:p>
    <w:p w14:paraId="6F713380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2)</w:t>
      </w:r>
      <w:r w:rsidRPr="00A97812">
        <w:rPr>
          <w:rFonts w:cs="Times New Roman"/>
          <w:bCs/>
          <w:kern w:val="0"/>
        </w:rPr>
        <w:tab/>
        <w:t>powiadomieniu rodziców;</w:t>
      </w:r>
    </w:p>
    <w:p w14:paraId="64D1ACEF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3)</w:t>
      </w:r>
      <w:r w:rsidRPr="00A97812">
        <w:rPr>
          <w:rFonts w:cs="Times New Roman"/>
          <w:bCs/>
          <w:kern w:val="0"/>
        </w:rPr>
        <w:tab/>
        <w:t>spotkaniu rodziców dziecka z nauczycielami i psychologiem w obecności dyrektora w celu uzgodnienia wspólnego kierunku oddziaływań i wspólnych sposobów postępowania;</w:t>
      </w:r>
    </w:p>
    <w:p w14:paraId="5AE43B58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4)</w:t>
      </w:r>
      <w:r w:rsidRPr="00A97812">
        <w:rPr>
          <w:rFonts w:cs="Times New Roman"/>
          <w:bCs/>
          <w:kern w:val="0"/>
        </w:rPr>
        <w:tab/>
        <w:t>skierowaniu dziecka do Poradni Psychologiczno-Pedagogicznej w celu dokonania diagnozy specjalistycznej i poddania ewentualnej terapii, innych działaniach podjętych w porozumieniu z rodzicami;</w:t>
      </w:r>
    </w:p>
    <w:p w14:paraId="4CA13F06" w14:textId="1E7F90C9" w:rsid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5)</w:t>
      </w:r>
      <w:r w:rsidRPr="00A97812">
        <w:rPr>
          <w:rFonts w:cs="Times New Roman"/>
          <w:bCs/>
          <w:kern w:val="0"/>
        </w:rPr>
        <w:tab/>
        <w:t>dziecko może być czasowo zawieszone z możliwości korzystania z przedszkola w przypadku wszawicy, choroby zakaźnej, sytuacji rodzinnej; decyzję o zawieszeniu w korzystaniu z przedszkola podejmuje dyrektor.</w:t>
      </w:r>
      <w:r>
        <w:rPr>
          <w:rFonts w:cs="Times New Roman"/>
          <w:bCs/>
          <w:kern w:val="0"/>
        </w:rPr>
        <w:t>”;</w:t>
      </w:r>
    </w:p>
    <w:p w14:paraId="7C3B8B58" w14:textId="1D9B4C64" w:rsidR="004E0054" w:rsidRDefault="00A97812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§11 po ust. 5 dodaje się ust. 6-8 w brzmieniu:</w:t>
      </w:r>
    </w:p>
    <w:p w14:paraId="33647F65" w14:textId="38A7528C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„6</w:t>
      </w:r>
      <w:r w:rsidRPr="00A97812">
        <w:rPr>
          <w:rFonts w:cs="Times New Roman"/>
          <w:bCs/>
          <w:kern w:val="0"/>
        </w:rPr>
        <w:t>.</w:t>
      </w:r>
      <w:r w:rsidRPr="00A97812">
        <w:rPr>
          <w:rFonts w:cs="Times New Roman"/>
          <w:bCs/>
          <w:kern w:val="0"/>
        </w:rPr>
        <w:tab/>
        <w:t>Dziecko za dobre zachowanie i wyróżniające się postępy w nauce może być nagrodzone:</w:t>
      </w:r>
    </w:p>
    <w:p w14:paraId="31781F62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1)</w:t>
      </w:r>
      <w:r w:rsidRPr="00A97812">
        <w:rPr>
          <w:rFonts w:cs="Times New Roman"/>
          <w:bCs/>
          <w:kern w:val="0"/>
        </w:rPr>
        <w:tab/>
        <w:t>ustną pochwałą nauczyciela;</w:t>
      </w:r>
    </w:p>
    <w:p w14:paraId="6858B656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2)</w:t>
      </w:r>
      <w:r w:rsidRPr="00A97812">
        <w:rPr>
          <w:rFonts w:cs="Times New Roman"/>
          <w:bCs/>
          <w:kern w:val="0"/>
        </w:rPr>
        <w:tab/>
        <w:t>pochwałą do rodziców;</w:t>
      </w:r>
    </w:p>
    <w:p w14:paraId="2E57E2E0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3)</w:t>
      </w:r>
      <w:r w:rsidRPr="00A97812">
        <w:rPr>
          <w:rFonts w:cs="Times New Roman"/>
          <w:bCs/>
          <w:kern w:val="0"/>
        </w:rPr>
        <w:tab/>
        <w:t>nagrodą rzeczową;</w:t>
      </w:r>
    </w:p>
    <w:p w14:paraId="7CA778D9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4)</w:t>
      </w:r>
      <w:r w:rsidRPr="00A97812">
        <w:rPr>
          <w:rFonts w:cs="Times New Roman"/>
          <w:bCs/>
          <w:kern w:val="0"/>
        </w:rPr>
        <w:tab/>
        <w:t>listem gratulacyjnym;</w:t>
      </w:r>
    </w:p>
    <w:p w14:paraId="3FD415FE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5)</w:t>
      </w:r>
      <w:r w:rsidRPr="00A97812">
        <w:rPr>
          <w:rFonts w:cs="Times New Roman"/>
          <w:bCs/>
          <w:kern w:val="0"/>
        </w:rPr>
        <w:tab/>
        <w:t>pochwałą dyrektora;</w:t>
      </w:r>
    </w:p>
    <w:p w14:paraId="465C802C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6)</w:t>
      </w:r>
      <w:r w:rsidRPr="00A97812">
        <w:rPr>
          <w:rFonts w:cs="Times New Roman"/>
          <w:bCs/>
          <w:kern w:val="0"/>
        </w:rPr>
        <w:tab/>
        <w:t>odznaką honorową przedszkola.</w:t>
      </w:r>
    </w:p>
    <w:p w14:paraId="65ADFC16" w14:textId="293B3416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7</w:t>
      </w:r>
      <w:r w:rsidRPr="00A97812">
        <w:rPr>
          <w:rFonts w:cs="Times New Roman"/>
          <w:bCs/>
          <w:kern w:val="0"/>
        </w:rPr>
        <w:t>.</w:t>
      </w:r>
      <w:r w:rsidRPr="00A97812">
        <w:rPr>
          <w:rFonts w:cs="Times New Roman"/>
          <w:bCs/>
          <w:kern w:val="0"/>
        </w:rPr>
        <w:tab/>
        <w:t>Dziecko może być ukarane za świadome niestosowanie się do obowiązujących zasad w przedszkolu:</w:t>
      </w:r>
    </w:p>
    <w:p w14:paraId="5EACCB9B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1)</w:t>
      </w:r>
      <w:r w:rsidRPr="00A97812">
        <w:rPr>
          <w:rFonts w:cs="Times New Roman"/>
          <w:bCs/>
          <w:kern w:val="0"/>
        </w:rPr>
        <w:tab/>
        <w:t>reprymendą – rozmowa z dzieckiem na temat niewłaściwego zachowania;</w:t>
      </w:r>
    </w:p>
    <w:p w14:paraId="260BDD91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2)</w:t>
      </w:r>
      <w:r w:rsidRPr="00A97812">
        <w:rPr>
          <w:rFonts w:cs="Times New Roman"/>
          <w:bCs/>
          <w:kern w:val="0"/>
        </w:rPr>
        <w:tab/>
        <w:t>odebraniem dziecku przedmiotu niewłaściwej zabawy, przedstawienie zagrożeń, jakie stwarza;</w:t>
      </w:r>
    </w:p>
    <w:p w14:paraId="303FB880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3)</w:t>
      </w:r>
      <w:r w:rsidRPr="00A97812">
        <w:rPr>
          <w:rFonts w:cs="Times New Roman"/>
          <w:bCs/>
          <w:kern w:val="0"/>
        </w:rPr>
        <w:tab/>
        <w:t>odsunięciem i pozostawieniem dziecka na krótką chwilę w neutralnym, spokojnym miejscu, odsunięcie od zabawy;</w:t>
      </w:r>
    </w:p>
    <w:p w14:paraId="1795E284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4)</w:t>
      </w:r>
      <w:r w:rsidRPr="00A97812">
        <w:rPr>
          <w:rFonts w:cs="Times New Roman"/>
          <w:bCs/>
          <w:kern w:val="0"/>
        </w:rPr>
        <w:tab/>
        <w:t>powtarzanie poprawnego zachowania.</w:t>
      </w:r>
    </w:p>
    <w:p w14:paraId="69CE5218" w14:textId="32BEEC36" w:rsid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8</w:t>
      </w:r>
      <w:r w:rsidRPr="00A97812">
        <w:rPr>
          <w:rFonts w:cs="Times New Roman"/>
          <w:bCs/>
          <w:kern w:val="0"/>
        </w:rPr>
        <w:t>.</w:t>
      </w:r>
      <w:r w:rsidRPr="00A97812">
        <w:rPr>
          <w:rFonts w:cs="Times New Roman"/>
          <w:bCs/>
          <w:kern w:val="0"/>
        </w:rPr>
        <w:tab/>
        <w:t>W przedszkolu wyklucza się wszelkie formy kar fizycznych.</w:t>
      </w:r>
      <w:r>
        <w:rPr>
          <w:rFonts w:cs="Times New Roman"/>
          <w:bCs/>
          <w:kern w:val="0"/>
        </w:rPr>
        <w:t>”;</w:t>
      </w:r>
    </w:p>
    <w:p w14:paraId="0269FB91" w14:textId="27CDFA43" w:rsidR="00A97812" w:rsidRDefault="00A97812" w:rsidP="00D3020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Po §11 dodaje się §11a w brzmieniu:</w:t>
      </w:r>
    </w:p>
    <w:p w14:paraId="600A4A70" w14:textId="124A0ADA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lastRenderedPageBreak/>
        <w:t>„</w:t>
      </w:r>
      <w:r w:rsidRPr="00A97812">
        <w:rPr>
          <w:rFonts w:cs="Times New Roman"/>
          <w:bCs/>
          <w:kern w:val="0"/>
        </w:rPr>
        <w:t>1. W przedszkolu obowiązuje ceremoniał, który:</w:t>
      </w:r>
    </w:p>
    <w:p w14:paraId="05D69D42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1)</w:t>
      </w:r>
      <w:r w:rsidRPr="00A97812">
        <w:rPr>
          <w:rFonts w:cs="Times New Roman"/>
          <w:bCs/>
          <w:kern w:val="0"/>
        </w:rPr>
        <w:tab/>
        <w:t>jest wewnętrznym zbiorem norm i zasad, dotyczących zachowania się w czasie uroczystości przedszkolnych, ustanowionych i obowiązujących w przedszkolu.</w:t>
      </w:r>
    </w:p>
    <w:p w14:paraId="155B960A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2)</w:t>
      </w:r>
      <w:r w:rsidRPr="00A97812">
        <w:rPr>
          <w:rFonts w:cs="Times New Roman"/>
          <w:bCs/>
          <w:kern w:val="0"/>
        </w:rPr>
        <w:tab/>
        <w:t xml:space="preserve"> uczy szacunku dla symboli narodowych – godła, hymnu i flagi państwowej. Zapoznaje dzieci z historią i znaczeniem tych symboli.</w:t>
      </w:r>
    </w:p>
    <w:p w14:paraId="7597C5C9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2. Uroczystości przedszkolne, do których zastosowanie ma ceremoniał przedszkola składają się z części oficjalnej i części artystycznej.</w:t>
      </w:r>
    </w:p>
    <w:p w14:paraId="5A8BAD26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3. Uroczystości przedszkolne, podczas których eksponuje się symbole narodowe powinny przebiegać w podniosłym nastroju i kształtować poszanowanie dla symboli narodowych.</w:t>
      </w:r>
    </w:p>
    <w:p w14:paraId="3B7E71D5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4. Do uroczystości środowiskowych i przedszkolnych wymagających uwzględnienia symboli narodowych należą w szczególności:</w:t>
      </w:r>
    </w:p>
    <w:p w14:paraId="7CE1C8D9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1) święto niepodległości;</w:t>
      </w:r>
    </w:p>
    <w:p w14:paraId="7CE3302E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2) święto flagi;</w:t>
      </w:r>
    </w:p>
    <w:p w14:paraId="32BC3E96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3) pasowanie dzieci na przedszkolaka;</w:t>
      </w:r>
    </w:p>
    <w:p w14:paraId="7AB9CD4A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4) zakończenie roku szkolnego z pożegnaniem starszaków;</w:t>
      </w:r>
    </w:p>
    <w:p w14:paraId="4505970E" w14:textId="77777777" w:rsidR="00A97812" w:rsidRP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5) jubileusz przedszkola.</w:t>
      </w:r>
    </w:p>
    <w:p w14:paraId="2406B641" w14:textId="6B580EAE" w:rsidR="00A97812" w:rsidRDefault="00A97812" w:rsidP="00A97812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  <w:kern w:val="0"/>
        </w:rPr>
      </w:pPr>
      <w:r w:rsidRPr="00A97812">
        <w:rPr>
          <w:rFonts w:cs="Times New Roman"/>
          <w:bCs/>
          <w:kern w:val="0"/>
        </w:rPr>
        <w:t>5. Do obowiązków dzieci należy podkreślenie swoją postawą podniosłego charakteru świąt państwowych i przedszkolnych, dzieci powinny być ubrane w strój galowy.</w:t>
      </w:r>
      <w:r>
        <w:rPr>
          <w:rFonts w:cs="Times New Roman"/>
          <w:bCs/>
          <w:kern w:val="0"/>
        </w:rPr>
        <w:t>”.</w:t>
      </w:r>
    </w:p>
    <w:p w14:paraId="7F7F3D9F" w14:textId="77777777" w:rsidR="00CC1B22" w:rsidRPr="00D30203" w:rsidRDefault="00CC1B22" w:rsidP="00C24339">
      <w:pPr>
        <w:pStyle w:val="Standard"/>
        <w:tabs>
          <w:tab w:val="left" w:pos="1134"/>
        </w:tabs>
        <w:spacing w:line="276" w:lineRule="auto"/>
        <w:rPr>
          <w:rFonts w:cs="Times New Roman"/>
          <w:bCs/>
          <w:kern w:val="0"/>
        </w:rPr>
      </w:pPr>
    </w:p>
    <w:p w14:paraId="4F6C002F" w14:textId="77777777" w:rsidR="00DA3DE2" w:rsidRPr="00D30203" w:rsidRDefault="00DA3DE2" w:rsidP="00D3020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  <w:kern w:val="0"/>
        </w:rPr>
      </w:pPr>
      <w:r w:rsidRPr="00D30203">
        <w:rPr>
          <w:rFonts w:cs="Times New Roman"/>
          <w:bCs/>
          <w:kern w:val="0"/>
        </w:rPr>
        <w:t>§ 2.</w:t>
      </w:r>
    </w:p>
    <w:p w14:paraId="7D4FFBFD" w14:textId="77777777" w:rsidR="00DA3DE2" w:rsidRPr="00D30203" w:rsidRDefault="00DA3DE2" w:rsidP="00D30203">
      <w:pPr>
        <w:pStyle w:val="Standard"/>
        <w:tabs>
          <w:tab w:val="left" w:pos="1134"/>
        </w:tabs>
        <w:spacing w:line="276" w:lineRule="auto"/>
        <w:rPr>
          <w:rFonts w:cs="Times New Roman"/>
          <w:bCs/>
          <w:kern w:val="0"/>
        </w:rPr>
      </w:pPr>
    </w:p>
    <w:p w14:paraId="00830EDA" w14:textId="70439F70" w:rsidR="00DA3DE2" w:rsidRPr="00D30203" w:rsidRDefault="00DA3DE2" w:rsidP="00D302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kern w:val="0"/>
        </w:rPr>
      </w:pPr>
      <w:r w:rsidRPr="00D30203">
        <w:rPr>
          <w:rFonts w:cs="Times New Roman"/>
          <w:kern w:val="0"/>
        </w:rPr>
        <w:t xml:space="preserve">Zobowiązuje się </w:t>
      </w:r>
      <w:r w:rsidR="009D6EA5" w:rsidRPr="00D30203">
        <w:rPr>
          <w:rFonts w:cs="Times New Roman"/>
          <w:kern w:val="0"/>
        </w:rPr>
        <w:t>D</w:t>
      </w:r>
      <w:r w:rsidRPr="00D30203">
        <w:rPr>
          <w:rFonts w:cs="Times New Roman"/>
          <w:kern w:val="0"/>
        </w:rPr>
        <w:t>yrektora</w:t>
      </w:r>
      <w:r w:rsidR="009D6EA5" w:rsidRPr="00D30203">
        <w:rPr>
          <w:rFonts w:cs="Times New Roman"/>
          <w:kern w:val="0"/>
        </w:rPr>
        <w:t xml:space="preserve"> Przedszkola</w:t>
      </w:r>
      <w:r w:rsidRPr="00D30203">
        <w:rPr>
          <w:rFonts w:cs="Times New Roman"/>
          <w:kern w:val="0"/>
        </w:rPr>
        <w:t xml:space="preserve"> do opracowania i opublikowania</w:t>
      </w:r>
      <w:r w:rsidR="00C6308F" w:rsidRPr="00D30203">
        <w:rPr>
          <w:rFonts w:cs="Times New Roman"/>
          <w:kern w:val="0"/>
        </w:rPr>
        <w:t xml:space="preserve"> jednolitego</w:t>
      </w:r>
      <w:r w:rsidRPr="00D30203">
        <w:rPr>
          <w:rFonts w:cs="Times New Roman"/>
          <w:kern w:val="0"/>
        </w:rPr>
        <w:t xml:space="preserve"> tekstu statutu.</w:t>
      </w:r>
    </w:p>
    <w:p w14:paraId="3EDD7113" w14:textId="18A85600" w:rsidR="00DA3DE2" w:rsidRDefault="00DA3DE2" w:rsidP="00D30203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  <w:kern w:val="0"/>
        </w:rPr>
      </w:pPr>
    </w:p>
    <w:p w14:paraId="0CF7F2C1" w14:textId="77777777" w:rsidR="00C24339" w:rsidRPr="00D30203" w:rsidRDefault="00C24339" w:rsidP="00D30203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  <w:kern w:val="0"/>
        </w:rPr>
      </w:pPr>
    </w:p>
    <w:p w14:paraId="5047C25D" w14:textId="77777777" w:rsidR="00DA3DE2" w:rsidRPr="00D30203" w:rsidRDefault="00DA3DE2" w:rsidP="00D3020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  <w:kern w:val="0"/>
        </w:rPr>
      </w:pPr>
      <w:r w:rsidRPr="00D30203">
        <w:rPr>
          <w:rFonts w:cs="Times New Roman"/>
          <w:bCs/>
          <w:kern w:val="0"/>
        </w:rPr>
        <w:t>§ 3.</w:t>
      </w:r>
    </w:p>
    <w:p w14:paraId="6BF854A1" w14:textId="77777777" w:rsidR="00DA3DE2" w:rsidRPr="00D30203" w:rsidRDefault="00DA3DE2" w:rsidP="00D30203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  <w:kern w:val="0"/>
        </w:rPr>
      </w:pPr>
    </w:p>
    <w:p w14:paraId="30D3A571" w14:textId="0E71D604" w:rsidR="003142DF" w:rsidRPr="00D30203" w:rsidRDefault="00DA3DE2" w:rsidP="00D302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kern w:val="0"/>
        </w:rPr>
      </w:pPr>
      <w:r w:rsidRPr="00D30203">
        <w:rPr>
          <w:rFonts w:cs="Times New Roman"/>
          <w:kern w:val="0"/>
        </w:rPr>
        <w:t>Uchwała wchodzi w ży</w:t>
      </w:r>
      <w:r w:rsidR="00551BAD">
        <w:rPr>
          <w:rFonts w:cs="Times New Roman"/>
          <w:kern w:val="0"/>
        </w:rPr>
        <w:t>cie z dniem 01.07.2022r.</w:t>
      </w:r>
    </w:p>
    <w:bookmarkEnd w:id="0"/>
    <w:p w14:paraId="0123CF12" w14:textId="77777777" w:rsidR="00D30203" w:rsidRPr="00D30203" w:rsidRDefault="00D302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kern w:val="0"/>
        </w:rPr>
      </w:pPr>
    </w:p>
    <w:sectPr w:rsidR="00D30203" w:rsidRPr="00D3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2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00000028"/>
    <w:multiLevelType w:val="multilevel"/>
    <w:tmpl w:val="8D764D3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Calibri" w:hAnsi="Calibri" w:cs="Calibri" w:hint="default"/>
      </w:rPr>
    </w:lvl>
  </w:abstractNum>
  <w:abstractNum w:abstractNumId="9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1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3" w15:restartNumberingAfterBreak="0">
    <w:nsid w:val="00D819FC"/>
    <w:multiLevelType w:val="multilevel"/>
    <w:tmpl w:val="6F30F8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Calibri" w:hAnsi="Calibri" w:cs="Calibri" w:hint="default"/>
      </w:rPr>
    </w:lvl>
  </w:abstractNum>
  <w:abstractNum w:abstractNumId="14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34870E5"/>
    <w:multiLevelType w:val="multilevel"/>
    <w:tmpl w:val="6F30F8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Calibri" w:hAnsi="Calibri" w:cs="Calibri" w:hint="default"/>
      </w:rPr>
    </w:lvl>
  </w:abstractNum>
  <w:abstractNum w:abstractNumId="20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8325AEC"/>
    <w:multiLevelType w:val="multilevel"/>
    <w:tmpl w:val="6F30F8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3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7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8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2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54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7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A982460"/>
    <w:multiLevelType w:val="hybridMultilevel"/>
    <w:tmpl w:val="672EE882"/>
    <w:lvl w:ilvl="0" w:tplc="7DB27C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76D04972"/>
    <w:multiLevelType w:val="hybridMultilevel"/>
    <w:tmpl w:val="C51087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1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A1003C"/>
    <w:multiLevelType w:val="hybridMultilevel"/>
    <w:tmpl w:val="6C6CF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B75CB7"/>
    <w:multiLevelType w:val="hybridMultilevel"/>
    <w:tmpl w:val="64DCC8B4"/>
    <w:lvl w:ilvl="0" w:tplc="4E1C0A36">
      <w:start w:val="1"/>
      <w:numFmt w:val="decimal"/>
      <w:lvlText w:val="%1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EED44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0E2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E39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45C4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863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C80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2DD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C49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59"/>
  </w:num>
  <w:num w:numId="3">
    <w:abstractNumId w:val="69"/>
  </w:num>
  <w:num w:numId="4">
    <w:abstractNumId w:val="49"/>
  </w:num>
  <w:num w:numId="5">
    <w:abstractNumId w:val="68"/>
  </w:num>
  <w:num w:numId="6">
    <w:abstractNumId w:val="65"/>
  </w:num>
  <w:num w:numId="7">
    <w:abstractNumId w:val="58"/>
  </w:num>
  <w:num w:numId="8">
    <w:abstractNumId w:val="37"/>
  </w:num>
  <w:num w:numId="9">
    <w:abstractNumId w:val="57"/>
  </w:num>
  <w:num w:numId="10">
    <w:abstractNumId w:val="31"/>
  </w:num>
  <w:num w:numId="11">
    <w:abstractNumId w:val="22"/>
  </w:num>
  <w:num w:numId="12">
    <w:abstractNumId w:val="35"/>
  </w:num>
  <w:num w:numId="13">
    <w:abstractNumId w:val="48"/>
  </w:num>
  <w:num w:numId="14">
    <w:abstractNumId w:val="24"/>
  </w:num>
  <w:num w:numId="15">
    <w:abstractNumId w:val="44"/>
  </w:num>
  <w:num w:numId="16">
    <w:abstractNumId w:val="40"/>
  </w:num>
  <w:num w:numId="17">
    <w:abstractNumId w:val="64"/>
  </w:num>
  <w:num w:numId="18">
    <w:abstractNumId w:val="14"/>
  </w:num>
  <w:num w:numId="19">
    <w:abstractNumId w:val="38"/>
  </w:num>
  <w:num w:numId="20">
    <w:abstractNumId w:val="47"/>
  </w:num>
  <w:num w:numId="21">
    <w:abstractNumId w:val="27"/>
  </w:num>
  <w:num w:numId="22">
    <w:abstractNumId w:val="61"/>
  </w:num>
  <w:num w:numId="23">
    <w:abstractNumId w:val="53"/>
  </w:num>
  <w:num w:numId="24">
    <w:abstractNumId w:val="21"/>
  </w:num>
  <w:num w:numId="25">
    <w:abstractNumId w:val="17"/>
  </w:num>
  <w:num w:numId="26">
    <w:abstractNumId w:val="54"/>
  </w:num>
  <w:num w:numId="27">
    <w:abstractNumId w:val="71"/>
  </w:num>
  <w:num w:numId="28">
    <w:abstractNumId w:val="30"/>
  </w:num>
  <w:num w:numId="29">
    <w:abstractNumId w:val="42"/>
  </w:num>
  <w:num w:numId="30">
    <w:abstractNumId w:val="46"/>
  </w:num>
  <w:num w:numId="31">
    <w:abstractNumId w:val="25"/>
  </w:num>
  <w:num w:numId="32">
    <w:abstractNumId w:val="55"/>
  </w:num>
  <w:num w:numId="33">
    <w:abstractNumId w:val="15"/>
  </w:num>
  <w:num w:numId="34">
    <w:abstractNumId w:val="26"/>
  </w:num>
  <w:num w:numId="35">
    <w:abstractNumId w:val="56"/>
  </w:num>
  <w:num w:numId="36">
    <w:abstractNumId w:val="20"/>
  </w:num>
  <w:num w:numId="37">
    <w:abstractNumId w:val="16"/>
  </w:num>
  <w:num w:numId="38">
    <w:abstractNumId w:val="62"/>
  </w:num>
  <w:num w:numId="39">
    <w:abstractNumId w:val="52"/>
  </w:num>
  <w:num w:numId="40">
    <w:abstractNumId w:val="33"/>
  </w:num>
  <w:num w:numId="41">
    <w:abstractNumId w:val="45"/>
  </w:num>
  <w:num w:numId="42">
    <w:abstractNumId w:val="28"/>
  </w:num>
  <w:num w:numId="43">
    <w:abstractNumId w:val="39"/>
  </w:num>
  <w:num w:numId="44">
    <w:abstractNumId w:val="66"/>
  </w:num>
  <w:num w:numId="45">
    <w:abstractNumId w:val="50"/>
  </w:num>
  <w:num w:numId="46">
    <w:abstractNumId w:val="51"/>
  </w:num>
  <w:num w:numId="47">
    <w:abstractNumId w:val="29"/>
  </w:num>
  <w:num w:numId="48">
    <w:abstractNumId w:val="8"/>
  </w:num>
  <w:num w:numId="49">
    <w:abstractNumId w:val="23"/>
  </w:num>
  <w:num w:numId="50">
    <w:abstractNumId w:val="19"/>
  </w:num>
  <w:num w:numId="51">
    <w:abstractNumId w:val="13"/>
  </w:num>
  <w:num w:numId="52">
    <w:abstractNumId w:val="72"/>
  </w:num>
  <w:num w:numId="53">
    <w:abstractNumId w:val="63"/>
  </w:num>
  <w:num w:numId="54">
    <w:abstractNumId w:val="73"/>
  </w:num>
  <w:num w:numId="55">
    <w:abstractNumId w:val="7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7F"/>
    <w:rsid w:val="00013D0A"/>
    <w:rsid w:val="00026E96"/>
    <w:rsid w:val="0003145F"/>
    <w:rsid w:val="0005296B"/>
    <w:rsid w:val="000722F3"/>
    <w:rsid w:val="00085F71"/>
    <w:rsid w:val="000A46D3"/>
    <w:rsid w:val="000B1AC8"/>
    <w:rsid w:val="000E67FE"/>
    <w:rsid w:val="00105829"/>
    <w:rsid w:val="00106CFD"/>
    <w:rsid w:val="00114B83"/>
    <w:rsid w:val="00135E44"/>
    <w:rsid w:val="00164639"/>
    <w:rsid w:val="0018627C"/>
    <w:rsid w:val="001B5100"/>
    <w:rsid w:val="001D7CEC"/>
    <w:rsid w:val="0021616B"/>
    <w:rsid w:val="002C6959"/>
    <w:rsid w:val="003018EF"/>
    <w:rsid w:val="003142DF"/>
    <w:rsid w:val="003262C7"/>
    <w:rsid w:val="00330C6F"/>
    <w:rsid w:val="00350D0C"/>
    <w:rsid w:val="0036456C"/>
    <w:rsid w:val="00367091"/>
    <w:rsid w:val="0037678C"/>
    <w:rsid w:val="00382DD8"/>
    <w:rsid w:val="003941D5"/>
    <w:rsid w:val="003C5640"/>
    <w:rsid w:val="003E5ADA"/>
    <w:rsid w:val="004071D1"/>
    <w:rsid w:val="004B3CA8"/>
    <w:rsid w:val="004B44A4"/>
    <w:rsid w:val="004C7B72"/>
    <w:rsid w:val="004E0054"/>
    <w:rsid w:val="004E2EED"/>
    <w:rsid w:val="00503425"/>
    <w:rsid w:val="0050517F"/>
    <w:rsid w:val="00517E3E"/>
    <w:rsid w:val="005323D2"/>
    <w:rsid w:val="005425A3"/>
    <w:rsid w:val="005432FA"/>
    <w:rsid w:val="00551BAD"/>
    <w:rsid w:val="005714AC"/>
    <w:rsid w:val="00572FA8"/>
    <w:rsid w:val="005F0D8B"/>
    <w:rsid w:val="00640916"/>
    <w:rsid w:val="006822AF"/>
    <w:rsid w:val="0068528E"/>
    <w:rsid w:val="0069165D"/>
    <w:rsid w:val="00706A96"/>
    <w:rsid w:val="0071390D"/>
    <w:rsid w:val="00777C1C"/>
    <w:rsid w:val="00796D08"/>
    <w:rsid w:val="007F7830"/>
    <w:rsid w:val="007F7EFE"/>
    <w:rsid w:val="008974FE"/>
    <w:rsid w:val="008F40B8"/>
    <w:rsid w:val="008F5C55"/>
    <w:rsid w:val="009136F3"/>
    <w:rsid w:val="009339E5"/>
    <w:rsid w:val="00984A24"/>
    <w:rsid w:val="009A72EF"/>
    <w:rsid w:val="009D6EA5"/>
    <w:rsid w:val="009F3B2C"/>
    <w:rsid w:val="009F7966"/>
    <w:rsid w:val="00A4246D"/>
    <w:rsid w:val="00A62AA6"/>
    <w:rsid w:val="00A9094A"/>
    <w:rsid w:val="00A97812"/>
    <w:rsid w:val="00B9567F"/>
    <w:rsid w:val="00BB3DCF"/>
    <w:rsid w:val="00BC63AB"/>
    <w:rsid w:val="00BC77F9"/>
    <w:rsid w:val="00BD162E"/>
    <w:rsid w:val="00C11CED"/>
    <w:rsid w:val="00C24339"/>
    <w:rsid w:val="00C6308F"/>
    <w:rsid w:val="00C66430"/>
    <w:rsid w:val="00C82EDB"/>
    <w:rsid w:val="00CB0ADA"/>
    <w:rsid w:val="00CB3DAC"/>
    <w:rsid w:val="00CC1B22"/>
    <w:rsid w:val="00CF422A"/>
    <w:rsid w:val="00CF7FA8"/>
    <w:rsid w:val="00D30203"/>
    <w:rsid w:val="00D53B16"/>
    <w:rsid w:val="00DA3DE2"/>
    <w:rsid w:val="00DA494C"/>
    <w:rsid w:val="00DE6699"/>
    <w:rsid w:val="00E27291"/>
    <w:rsid w:val="00E52DD9"/>
    <w:rsid w:val="00E854F3"/>
    <w:rsid w:val="00E86781"/>
    <w:rsid w:val="00E97CC6"/>
    <w:rsid w:val="00EB0DAD"/>
    <w:rsid w:val="00ED69A3"/>
    <w:rsid w:val="00F26343"/>
    <w:rsid w:val="00F26B03"/>
    <w:rsid w:val="00F33F81"/>
    <w:rsid w:val="00F4360B"/>
    <w:rsid w:val="00FA29BA"/>
    <w:rsid w:val="00FA71A8"/>
    <w:rsid w:val="00FC5AEE"/>
    <w:rsid w:val="00FD2789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BA1"/>
  <w15:chartTrackingRefBased/>
  <w15:docId w15:val="{6E471080-23A4-4BA8-A489-F626651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  <w:style w:type="character" w:styleId="Wyrnieniedelikatne">
    <w:name w:val="Subtle Emphasis"/>
    <w:uiPriority w:val="19"/>
    <w:qFormat/>
    <w:rsid w:val="0003145F"/>
    <w:rPr>
      <w:rFonts w:ascii="Calibri" w:hAnsi="Calibri" w:cs="Calibri"/>
      <w:sz w:val="24"/>
      <w:szCs w:val="24"/>
    </w:rPr>
  </w:style>
  <w:style w:type="paragraph" w:customStyle="1" w:styleId="numer1">
    <w:name w:val="numer_1"/>
    <w:uiPriority w:val="99"/>
    <w:rsid w:val="0003145F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6273-A142-439E-9048-93AB3A01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3860</Words>
  <Characters>23160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Dyrektor</cp:lastModifiedBy>
  <cp:revision>2</cp:revision>
  <cp:lastPrinted>2022-07-28T09:21:00Z</cp:lastPrinted>
  <dcterms:created xsi:type="dcterms:W3CDTF">2022-08-22T10:12:00Z</dcterms:created>
  <dcterms:modified xsi:type="dcterms:W3CDTF">2022-08-22T10:12:00Z</dcterms:modified>
</cp:coreProperties>
</file>